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60D76E7E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4D1F3353" w14:textId="77777777" w:rsidR="0009158A" w:rsidRPr="0009158A" w:rsidRDefault="0009158A" w:rsidP="0009158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09158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4100CA06" w14:textId="77777777" w:rsidR="0009158A" w:rsidRPr="0009158A" w:rsidRDefault="0009158A" w:rsidP="0009158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09158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56531DF9" w14:textId="77777777" w:rsidR="0009158A" w:rsidRPr="0009158A" w:rsidRDefault="0009158A" w:rsidP="0009158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09158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27 октября по 3 ноября 2022 года включительно.</w:t>
      </w:r>
    </w:p>
    <w:p w14:paraId="43B6C9BD" w14:textId="4DB1B279" w:rsidR="0009158A" w:rsidRPr="0009158A" w:rsidRDefault="0009158A" w:rsidP="0009158A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09158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Гафаровой Ольге Георгиевне по тел.: (843) 221-40-41 (olga.gafarova@tatar.ru)</w:t>
      </w:r>
    </w:p>
    <w:p w14:paraId="3ADC67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10701" w:type="dxa"/>
        <w:tblLook w:val="04A0" w:firstRow="1" w:lastRow="0" w:firstColumn="1" w:lastColumn="0" w:noHBand="0" w:noVBand="1"/>
      </w:tblPr>
      <w:tblGrid>
        <w:gridCol w:w="6237"/>
        <w:gridCol w:w="4464"/>
      </w:tblGrid>
      <w:tr w:rsidR="00D17399" w:rsidRPr="00BA534A" w14:paraId="479307D9" w14:textId="77777777" w:rsidTr="005C3953">
        <w:tc>
          <w:tcPr>
            <w:tcW w:w="6237" w:type="dxa"/>
            <w:shd w:val="clear" w:color="auto" w:fill="auto"/>
          </w:tcPr>
          <w:p w14:paraId="4C67BCA0" w14:textId="55C68336" w:rsidR="00D17399" w:rsidRPr="00BA534A" w:rsidRDefault="00BA534A" w:rsidP="00283A27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</w:t>
            </w:r>
            <w:r w:rsidR="00D17399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установлении публичн</w:t>
            </w:r>
            <w:r w:rsidR="0076260D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="00D17399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BA534A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</w:t>
            </w:r>
            <w:r w:rsidR="005C3953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               </w:t>
            </w:r>
            <w:r w:rsidR="00684FDF" w:rsidRPr="00BA534A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«Сетевая компания» </w:t>
            </w:r>
            <w:r w:rsidR="005C3953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="00D17399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5C39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3C5643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«ВЛ</w:t>
            </w:r>
            <w:r w:rsidR="00E47266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3C5643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35</w:t>
            </w:r>
            <w:r w:rsidR="00E47266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proofErr w:type="spellStart"/>
            <w:r w:rsidR="003C5643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E47266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283A27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="003C5643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52-221</w:t>
            </w:r>
            <w:r w:rsidR="00E47266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proofErr w:type="spellStart"/>
            <w:r w:rsidR="005C3953">
              <w:rPr>
                <w:rFonts w:ascii="Times New Roman" w:hAnsi="Times New Roman" w:cs="Times New Roman"/>
                <w:b w:val="0"/>
                <w:sz w:val="28"/>
                <w:szCs w:val="28"/>
              </w:rPr>
              <w:t>Чишма</w:t>
            </w:r>
            <w:proofErr w:type="spellEnd"/>
            <w:r w:rsidR="005C39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3C5643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Михайловка</w:t>
            </w:r>
            <w:r w:rsidR="00283A27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3C5643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BA534A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BA534A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BA534A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7C9D4FBB" w:rsidR="00CC5042" w:rsidRPr="00BA534A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34A">
        <w:rPr>
          <w:sz w:val="28"/>
          <w:szCs w:val="28"/>
        </w:rPr>
        <w:t>В соответствии с главой  V</w:t>
      </w:r>
      <w:r w:rsidRPr="00BA534A">
        <w:rPr>
          <w:sz w:val="28"/>
          <w:szCs w:val="28"/>
          <w:vertAlign w:val="superscript"/>
        </w:rPr>
        <w:t>7</w:t>
      </w:r>
      <w:r w:rsidRPr="00BA534A">
        <w:rPr>
          <w:sz w:val="28"/>
          <w:szCs w:val="28"/>
        </w:rPr>
        <w:t xml:space="preserve"> Земельного кодекса Российской Федерации, </w:t>
      </w:r>
      <w:r w:rsidR="008277A5" w:rsidRPr="00BA534A">
        <w:rPr>
          <w:sz w:val="28"/>
          <w:szCs w:val="28"/>
        </w:rPr>
        <w:t xml:space="preserve">                </w:t>
      </w:r>
      <w:r w:rsidRPr="00BA534A">
        <w:rPr>
          <w:sz w:val="28"/>
          <w:szCs w:val="28"/>
        </w:rPr>
        <w:t>статьей 3</w:t>
      </w:r>
      <w:r w:rsidRPr="00BA534A">
        <w:rPr>
          <w:sz w:val="28"/>
          <w:szCs w:val="28"/>
          <w:vertAlign w:val="superscript"/>
        </w:rPr>
        <w:t>6</w:t>
      </w:r>
      <w:r w:rsidRPr="00BA534A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BA534A">
        <w:rPr>
          <w:sz w:val="28"/>
          <w:szCs w:val="28"/>
        </w:rPr>
        <w:t xml:space="preserve">                 </w:t>
      </w:r>
      <w:r w:rsidRPr="00BA534A">
        <w:rPr>
          <w:sz w:val="28"/>
          <w:szCs w:val="28"/>
        </w:rPr>
        <w:t xml:space="preserve">действие Земельного кодекса Российской Федерации», </w:t>
      </w:r>
      <w:r w:rsidRPr="00BA534A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BA534A">
        <w:rPr>
          <w:kern w:val="36"/>
          <w:sz w:val="28"/>
          <w:szCs w:val="28"/>
        </w:rPr>
        <w:t xml:space="preserve">    </w:t>
      </w:r>
      <w:r w:rsidRPr="00BA534A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BA534A">
        <w:rPr>
          <w:kern w:val="36"/>
          <w:sz w:val="28"/>
          <w:szCs w:val="28"/>
        </w:rPr>
        <w:t xml:space="preserve"> </w:t>
      </w:r>
      <w:r w:rsidRPr="00BA534A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BA534A">
        <w:rPr>
          <w:color w:val="000000"/>
          <w:sz w:val="28"/>
          <w:szCs w:val="28"/>
        </w:rPr>
        <w:t xml:space="preserve">«Об утверждении Схемы </w:t>
      </w:r>
      <w:r w:rsidR="008277A5" w:rsidRPr="00BA534A">
        <w:rPr>
          <w:color w:val="000000"/>
          <w:sz w:val="28"/>
          <w:szCs w:val="28"/>
        </w:rPr>
        <w:t xml:space="preserve"> </w:t>
      </w:r>
      <w:r w:rsidRPr="00BA534A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BA534A">
        <w:rPr>
          <w:color w:val="000000"/>
          <w:sz w:val="28"/>
          <w:szCs w:val="28"/>
        </w:rPr>
        <w:t>,</w:t>
      </w:r>
      <w:r w:rsidRPr="00BA534A">
        <w:rPr>
          <w:color w:val="000000"/>
          <w:sz w:val="28"/>
          <w:szCs w:val="28"/>
        </w:rPr>
        <w:t xml:space="preserve"> </w:t>
      </w:r>
      <w:r w:rsidRPr="00BA534A">
        <w:rPr>
          <w:sz w:val="28"/>
          <w:szCs w:val="28"/>
        </w:rPr>
        <w:t>в</w:t>
      </w:r>
      <w:r w:rsidR="005C3953">
        <w:rPr>
          <w:sz w:val="28"/>
          <w:szCs w:val="28"/>
        </w:rPr>
        <w:t xml:space="preserve"> целях эксплуатации</w:t>
      </w:r>
      <w:r w:rsidR="00950495" w:rsidRPr="00BA534A">
        <w:rPr>
          <w:sz w:val="28"/>
          <w:szCs w:val="28"/>
        </w:rPr>
        <w:t xml:space="preserve"> объекта</w:t>
      </w:r>
      <w:r w:rsidR="00D83EBE" w:rsidRPr="00BA534A">
        <w:rPr>
          <w:sz w:val="28"/>
          <w:szCs w:val="28"/>
        </w:rPr>
        <w:t xml:space="preserve"> </w:t>
      </w:r>
      <w:r w:rsidR="00950495" w:rsidRPr="00BA534A">
        <w:rPr>
          <w:sz w:val="28"/>
          <w:szCs w:val="28"/>
        </w:rPr>
        <w:t xml:space="preserve">электросетевого хозяйства регионального значения </w:t>
      </w:r>
      <w:r w:rsidR="00BA534A">
        <w:rPr>
          <w:sz w:val="28"/>
          <w:szCs w:val="28"/>
        </w:rPr>
        <w:t xml:space="preserve">               </w:t>
      </w:r>
      <w:r w:rsidR="003C5643" w:rsidRPr="00BA534A">
        <w:rPr>
          <w:sz w:val="28"/>
          <w:szCs w:val="28"/>
        </w:rPr>
        <w:t xml:space="preserve">«ВЛ 35 </w:t>
      </w:r>
      <w:proofErr w:type="spellStart"/>
      <w:r w:rsidR="003C5643" w:rsidRPr="00BA534A">
        <w:rPr>
          <w:sz w:val="28"/>
          <w:szCs w:val="28"/>
        </w:rPr>
        <w:t>кВ</w:t>
      </w:r>
      <w:proofErr w:type="spellEnd"/>
      <w:r w:rsidR="003C5643" w:rsidRPr="00BA534A">
        <w:rPr>
          <w:sz w:val="28"/>
          <w:szCs w:val="28"/>
        </w:rPr>
        <w:t xml:space="preserve"> </w:t>
      </w:r>
      <w:r w:rsidR="00283A27" w:rsidRPr="00BA534A">
        <w:rPr>
          <w:sz w:val="28"/>
          <w:szCs w:val="28"/>
        </w:rPr>
        <w:t xml:space="preserve">(52-221 </w:t>
      </w:r>
      <w:proofErr w:type="spellStart"/>
      <w:r w:rsidR="00283A27" w:rsidRPr="00BA534A">
        <w:rPr>
          <w:sz w:val="28"/>
          <w:szCs w:val="28"/>
        </w:rPr>
        <w:t>Чишма</w:t>
      </w:r>
      <w:proofErr w:type="spellEnd"/>
      <w:r w:rsidR="00283A27" w:rsidRPr="00BA534A">
        <w:rPr>
          <w:sz w:val="28"/>
          <w:szCs w:val="28"/>
        </w:rPr>
        <w:t xml:space="preserve"> – </w:t>
      </w:r>
      <w:r w:rsidR="003C5643" w:rsidRPr="00BA534A">
        <w:rPr>
          <w:sz w:val="28"/>
          <w:szCs w:val="28"/>
        </w:rPr>
        <w:t>Михайловка</w:t>
      </w:r>
      <w:r w:rsidR="00283A27" w:rsidRPr="00BA534A">
        <w:rPr>
          <w:sz w:val="28"/>
          <w:szCs w:val="28"/>
        </w:rPr>
        <w:t>)</w:t>
      </w:r>
      <w:r w:rsidR="003C5643" w:rsidRPr="00BA534A">
        <w:rPr>
          <w:sz w:val="28"/>
          <w:szCs w:val="28"/>
        </w:rPr>
        <w:t>»</w:t>
      </w:r>
      <w:r w:rsidR="00D814BF" w:rsidRPr="00BA534A">
        <w:rPr>
          <w:sz w:val="28"/>
          <w:szCs w:val="28"/>
        </w:rPr>
        <w:t xml:space="preserve"> </w:t>
      </w:r>
      <w:r w:rsidR="00CC5042" w:rsidRPr="00BA534A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BA534A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4BE06B3F" w:rsidR="00142510" w:rsidRPr="00BA534A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BA534A">
        <w:rPr>
          <w:sz w:val="28"/>
          <w:szCs w:val="28"/>
        </w:rPr>
        <w:t>Установить публичный сервитут</w:t>
      </w:r>
      <w:r w:rsidR="005C3953">
        <w:rPr>
          <w:sz w:val="28"/>
          <w:szCs w:val="28"/>
        </w:rPr>
        <w:t xml:space="preserve"> в целях эксплуатации</w:t>
      </w:r>
      <w:r w:rsidR="00232D19" w:rsidRPr="00BA534A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283A27" w:rsidRPr="00BA534A">
        <w:rPr>
          <w:sz w:val="28"/>
          <w:szCs w:val="28"/>
        </w:rPr>
        <w:t xml:space="preserve">«ВЛ 35 </w:t>
      </w:r>
      <w:proofErr w:type="spellStart"/>
      <w:r w:rsidR="00283A27" w:rsidRPr="00BA534A">
        <w:rPr>
          <w:sz w:val="28"/>
          <w:szCs w:val="28"/>
        </w:rPr>
        <w:t>кВ</w:t>
      </w:r>
      <w:proofErr w:type="spellEnd"/>
      <w:r w:rsidR="00283A27" w:rsidRPr="00BA534A">
        <w:rPr>
          <w:sz w:val="28"/>
          <w:szCs w:val="28"/>
        </w:rPr>
        <w:t xml:space="preserve"> (52-221 </w:t>
      </w:r>
      <w:proofErr w:type="spellStart"/>
      <w:r w:rsidR="00283A27" w:rsidRPr="00BA534A">
        <w:rPr>
          <w:sz w:val="28"/>
          <w:szCs w:val="28"/>
        </w:rPr>
        <w:t>Чишма</w:t>
      </w:r>
      <w:proofErr w:type="spellEnd"/>
      <w:r w:rsidR="00283A27" w:rsidRPr="00BA534A">
        <w:rPr>
          <w:sz w:val="28"/>
          <w:szCs w:val="28"/>
        </w:rPr>
        <w:t xml:space="preserve"> – Михайловка)» </w:t>
      </w:r>
      <w:r w:rsidR="000F5C29" w:rsidRPr="00BA534A">
        <w:rPr>
          <w:sz w:val="28"/>
          <w:szCs w:val="28"/>
        </w:rPr>
        <w:t xml:space="preserve">на </w:t>
      </w:r>
      <w:r w:rsidR="0035620E" w:rsidRPr="00BA534A">
        <w:rPr>
          <w:sz w:val="28"/>
          <w:szCs w:val="28"/>
        </w:rPr>
        <w:t>49</w:t>
      </w:r>
      <w:r w:rsidR="000F5C29" w:rsidRPr="00BA534A">
        <w:rPr>
          <w:sz w:val="28"/>
          <w:szCs w:val="28"/>
        </w:rPr>
        <w:t xml:space="preserve"> лет в интересах акционерного общества «Сетевая компания» </w:t>
      </w:r>
      <w:bookmarkEnd w:id="1"/>
      <w:r w:rsidR="000F5C29" w:rsidRPr="00BA534A">
        <w:rPr>
          <w:sz w:val="28"/>
          <w:szCs w:val="28"/>
        </w:rPr>
        <w:t>(ИНН 1655049111, ОГРН 1021602830930)</w:t>
      </w:r>
      <w:r w:rsidRPr="00BA534A">
        <w:rPr>
          <w:sz w:val="28"/>
          <w:szCs w:val="28"/>
        </w:rPr>
        <w:t xml:space="preserve"> </w:t>
      </w:r>
      <w:r w:rsidR="00EA5158" w:rsidRPr="00BA534A">
        <w:rPr>
          <w:sz w:val="28"/>
          <w:szCs w:val="28"/>
        </w:rPr>
        <w:t xml:space="preserve">в отношении земельных участков </w:t>
      </w:r>
      <w:r w:rsidR="005C3953">
        <w:rPr>
          <w:sz w:val="28"/>
          <w:szCs w:val="28"/>
        </w:rPr>
        <w:t>согласно приложению к настоящему постановлению (</w:t>
      </w:r>
      <w:proofErr w:type="gramStart"/>
      <w:r w:rsidR="005C3953">
        <w:rPr>
          <w:sz w:val="28"/>
          <w:szCs w:val="28"/>
        </w:rPr>
        <w:t>далее  –</w:t>
      </w:r>
      <w:proofErr w:type="gramEnd"/>
      <w:r w:rsidR="005C3953">
        <w:rPr>
          <w:sz w:val="28"/>
          <w:szCs w:val="28"/>
        </w:rPr>
        <w:t xml:space="preserve">  з</w:t>
      </w:r>
      <w:r w:rsidR="00EA5158" w:rsidRPr="00BA534A">
        <w:rPr>
          <w:sz w:val="28"/>
          <w:szCs w:val="28"/>
        </w:rPr>
        <w:t>емельные участки)</w:t>
      </w:r>
      <w:r w:rsidRPr="00BA534A">
        <w:rPr>
          <w:sz w:val="28"/>
          <w:szCs w:val="28"/>
        </w:rPr>
        <w:t>.</w:t>
      </w:r>
      <w:r w:rsidR="00283A27" w:rsidRPr="00BA534A">
        <w:rPr>
          <w:sz w:val="28"/>
          <w:szCs w:val="28"/>
        </w:rPr>
        <w:t xml:space="preserve"> </w:t>
      </w:r>
    </w:p>
    <w:p w14:paraId="73927BE6" w14:textId="530B38D3" w:rsidR="004A5209" w:rsidRPr="00BA534A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A534A">
        <w:rPr>
          <w:rFonts w:eastAsiaTheme="minorHAnsi"/>
          <w:sz w:val="28"/>
          <w:szCs w:val="28"/>
          <w:lang w:eastAsia="en-US"/>
        </w:rPr>
        <w:t>2.</w:t>
      </w:r>
      <w:r w:rsidR="00283A27" w:rsidRPr="00BA534A">
        <w:rPr>
          <w:rFonts w:eastAsiaTheme="minorHAnsi"/>
          <w:sz w:val="28"/>
          <w:szCs w:val="28"/>
          <w:lang w:eastAsia="en-US"/>
        </w:rPr>
        <w:t> </w:t>
      </w:r>
      <w:r w:rsidR="004A5209" w:rsidRPr="00BA534A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BA534A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BA534A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C3953">
        <w:rPr>
          <w:rFonts w:eastAsiaTheme="minorHAnsi"/>
          <w:sz w:val="28"/>
          <w:szCs w:val="28"/>
          <w:lang w:eastAsia="en-US"/>
        </w:rPr>
        <w:t xml:space="preserve"> </w:t>
      </w:r>
      <w:r w:rsidR="005C3953" w:rsidRPr="005C3953">
        <w:rPr>
          <w:rFonts w:eastAsiaTheme="minorHAnsi"/>
          <w:sz w:val="28"/>
          <w:szCs w:val="28"/>
          <w:lang w:eastAsia="en-US"/>
        </w:rPr>
        <w:t xml:space="preserve">в целях эксплуатации объекта электросетевого хозяйства регионального значения «ВЛ 35 </w:t>
      </w:r>
      <w:proofErr w:type="spellStart"/>
      <w:r w:rsidR="005C3953" w:rsidRPr="005C3953">
        <w:rPr>
          <w:rFonts w:eastAsiaTheme="minorHAnsi"/>
          <w:sz w:val="28"/>
          <w:szCs w:val="28"/>
          <w:lang w:eastAsia="en-US"/>
        </w:rPr>
        <w:t>кВ</w:t>
      </w:r>
      <w:proofErr w:type="spellEnd"/>
      <w:r w:rsidR="005C3953" w:rsidRPr="005C3953">
        <w:rPr>
          <w:rFonts w:eastAsiaTheme="minorHAnsi"/>
          <w:sz w:val="28"/>
          <w:szCs w:val="28"/>
          <w:lang w:eastAsia="en-US"/>
        </w:rPr>
        <w:t xml:space="preserve"> (52-221 </w:t>
      </w:r>
      <w:proofErr w:type="spellStart"/>
      <w:r w:rsidR="005C3953" w:rsidRPr="005C3953">
        <w:rPr>
          <w:rFonts w:eastAsiaTheme="minorHAnsi"/>
          <w:sz w:val="28"/>
          <w:szCs w:val="28"/>
          <w:lang w:eastAsia="en-US"/>
        </w:rPr>
        <w:t>Чишма</w:t>
      </w:r>
      <w:proofErr w:type="spellEnd"/>
      <w:r w:rsidR="005C3953" w:rsidRPr="005C3953">
        <w:rPr>
          <w:rFonts w:eastAsiaTheme="minorHAnsi"/>
          <w:sz w:val="28"/>
          <w:szCs w:val="28"/>
          <w:lang w:eastAsia="en-US"/>
        </w:rPr>
        <w:t xml:space="preserve"> – Михайловка)»</w:t>
      </w:r>
      <w:r w:rsidR="005C3953">
        <w:rPr>
          <w:rFonts w:eastAsiaTheme="minorHAnsi"/>
          <w:sz w:val="28"/>
          <w:szCs w:val="28"/>
          <w:lang w:eastAsia="en-US"/>
        </w:rPr>
        <w:t>.</w:t>
      </w:r>
    </w:p>
    <w:p w14:paraId="0B3E0635" w14:textId="77777777" w:rsidR="00BA534A" w:rsidRPr="00BA534A" w:rsidRDefault="00BA534A" w:rsidP="00BA534A">
      <w:pPr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BA534A">
        <w:rPr>
          <w:sz w:val="28"/>
          <w:szCs w:val="28"/>
        </w:rPr>
        <w:t xml:space="preserve">        3. </w:t>
      </w:r>
      <w:r w:rsidRPr="00BA534A">
        <w:rPr>
          <w:rFonts w:eastAsiaTheme="minorHAnsi"/>
          <w:sz w:val="28"/>
          <w:szCs w:val="28"/>
          <w:lang w:eastAsia="en-US"/>
        </w:rPr>
        <w:t>Установить, что:</w:t>
      </w:r>
    </w:p>
    <w:p w14:paraId="6580C71D" w14:textId="77777777" w:rsidR="00BA534A" w:rsidRPr="00BA534A" w:rsidRDefault="00BA534A" w:rsidP="00BA534A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34A"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 w:rsidRPr="00BA534A"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 w:rsidRPr="00BA534A">
        <w:rPr>
          <w:rFonts w:eastAsiaTheme="minorHAnsi"/>
          <w:sz w:val="28"/>
          <w:szCs w:val="28"/>
          <w:vertAlign w:val="superscript"/>
          <w:lang w:eastAsia="en-US"/>
        </w:rPr>
        <w:t>46</w:t>
      </w:r>
      <w:r w:rsidRPr="00BA534A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186395A7" w14:textId="77777777" w:rsidR="00BA534A" w:rsidRPr="00BA534A" w:rsidRDefault="00BA534A" w:rsidP="00BA534A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BA534A">
        <w:rPr>
          <w:sz w:val="28"/>
          <w:szCs w:val="28"/>
        </w:rPr>
        <w:lastRenderedPageBreak/>
        <w:t xml:space="preserve"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</w:t>
      </w:r>
      <w:r w:rsidRPr="00BA534A">
        <w:rPr>
          <w:sz w:val="28"/>
          <w:szCs w:val="28"/>
        </w:rPr>
        <w:br/>
        <w:t xml:space="preserve">соответствует сроку публичного сервитута. </w:t>
      </w:r>
    </w:p>
    <w:p w14:paraId="6B3FE1D2" w14:textId="77777777" w:rsidR="00BA534A" w:rsidRPr="00BA534A" w:rsidRDefault="00BA534A" w:rsidP="00BA534A">
      <w:pPr>
        <w:pStyle w:val="ConsPlusNormal"/>
        <w:widowControl/>
        <w:spacing w:line="235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34A">
        <w:rPr>
          <w:rFonts w:ascii="Times New Roman" w:hAnsi="Times New Roman" w:cs="Times New Roman"/>
          <w:sz w:val="28"/>
          <w:szCs w:val="28"/>
        </w:rPr>
        <w:t xml:space="preserve">        4. Министерству земельных и имущественных отношений Республики Татарстан в установленном законодательством порядке в течение пяти рабочих дней со дня принятия настоящего постановления обеспечить:</w:t>
      </w:r>
    </w:p>
    <w:p w14:paraId="7232D707" w14:textId="77777777" w:rsidR="00B36A50" w:rsidRPr="00BA534A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4A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BA534A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BA534A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BA534A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BA534A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BA534A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BA534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44B8E8A0" w:rsidR="00B36A50" w:rsidRPr="00BA534A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4A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BA534A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BA534A">
        <w:rPr>
          <w:rFonts w:ascii="Times New Roman" w:hAnsi="Times New Roman" w:cs="Times New Roman"/>
          <w:sz w:val="28"/>
          <w:szCs w:val="28"/>
        </w:rPr>
        <w:t>в</w:t>
      </w:r>
      <w:r w:rsidR="003C726B" w:rsidRPr="00BA534A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B36A50" w:rsidRPr="00BA534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proofErr w:type="spellStart"/>
      <w:r w:rsidR="003C726B" w:rsidRPr="00BA534A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3C5643" w:rsidRPr="00BA534A">
        <w:rPr>
          <w:rFonts w:ascii="Times New Roman" w:hAnsi="Times New Roman" w:cs="Times New Roman"/>
          <w:sz w:val="28"/>
          <w:szCs w:val="28"/>
        </w:rPr>
        <w:t xml:space="preserve"> </w:t>
      </w:r>
      <w:r w:rsidR="003C726B" w:rsidRPr="00BA534A">
        <w:rPr>
          <w:rFonts w:ascii="Times New Roman" w:hAnsi="Times New Roman" w:cs="Times New Roman"/>
          <w:sz w:val="28"/>
          <w:szCs w:val="28"/>
        </w:rPr>
        <w:t>муниципального</w:t>
      </w:r>
      <w:r w:rsidR="00EA3AD0" w:rsidRPr="00BA534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C726B" w:rsidRPr="00BA534A">
        <w:rPr>
          <w:rFonts w:ascii="Times New Roman" w:hAnsi="Times New Roman" w:cs="Times New Roman"/>
          <w:sz w:val="28"/>
          <w:szCs w:val="28"/>
        </w:rPr>
        <w:t>а</w:t>
      </w:r>
      <w:r w:rsidR="00BB3585" w:rsidRPr="00BA534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BA534A">
        <w:rPr>
          <w:rFonts w:ascii="Times New Roman" w:hAnsi="Times New Roman" w:cs="Times New Roman"/>
          <w:sz w:val="28"/>
          <w:szCs w:val="28"/>
        </w:rPr>
        <w:t xml:space="preserve"> </w:t>
      </w:r>
      <w:r w:rsidRPr="00BA534A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BA534A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BA534A">
        <w:rPr>
          <w:rFonts w:ascii="Times New Roman" w:hAnsi="Times New Roman" w:cs="Times New Roman"/>
          <w:sz w:val="28"/>
          <w:szCs w:val="28"/>
        </w:rPr>
        <w:t>;</w:t>
      </w:r>
      <w:r w:rsidRPr="00BA534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DC07E05" w14:textId="1B8AB931" w:rsidR="00A73F95" w:rsidRPr="00BA534A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4A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BA534A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BA534A">
        <w:rPr>
          <w:rFonts w:ascii="Times New Roman" w:hAnsi="Times New Roman" w:cs="Times New Roman"/>
          <w:sz w:val="28"/>
          <w:szCs w:val="28"/>
        </w:rPr>
        <w:t>правообладател</w:t>
      </w:r>
      <w:r w:rsidR="000D630F" w:rsidRPr="00BA534A">
        <w:rPr>
          <w:rFonts w:ascii="Times New Roman" w:hAnsi="Times New Roman" w:cs="Times New Roman"/>
          <w:sz w:val="28"/>
          <w:szCs w:val="28"/>
        </w:rPr>
        <w:t>ю</w:t>
      </w:r>
      <w:r w:rsidR="003C726B" w:rsidRPr="00BA534A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BA534A">
        <w:rPr>
          <w:rFonts w:ascii="Times New Roman" w:hAnsi="Times New Roman" w:cs="Times New Roman"/>
          <w:sz w:val="28"/>
          <w:szCs w:val="28"/>
        </w:rPr>
        <w:t>Земельн</w:t>
      </w:r>
      <w:r w:rsidR="000D630F" w:rsidRPr="00BA534A">
        <w:rPr>
          <w:rFonts w:ascii="Times New Roman" w:hAnsi="Times New Roman" w:cs="Times New Roman"/>
          <w:sz w:val="28"/>
          <w:szCs w:val="28"/>
        </w:rPr>
        <w:t>ого</w:t>
      </w:r>
      <w:r w:rsidR="0035620E" w:rsidRPr="00BA534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0D630F" w:rsidRPr="00BA534A">
        <w:rPr>
          <w:rFonts w:ascii="Times New Roman" w:hAnsi="Times New Roman" w:cs="Times New Roman"/>
          <w:sz w:val="28"/>
          <w:szCs w:val="28"/>
        </w:rPr>
        <w:t>а</w:t>
      </w:r>
      <w:r w:rsidR="0035620E" w:rsidRPr="00BA534A">
        <w:rPr>
          <w:rFonts w:ascii="Times New Roman" w:hAnsi="Times New Roman" w:cs="Times New Roman"/>
          <w:sz w:val="28"/>
          <w:szCs w:val="28"/>
        </w:rPr>
        <w:t xml:space="preserve">, филиалу федерального государственного бюджетного учреждения «Федеральная кадастровая палата </w:t>
      </w:r>
      <w:r w:rsidR="003C726B" w:rsidRPr="00BA534A">
        <w:rPr>
          <w:rFonts w:ascii="Times New Roman" w:hAnsi="Times New Roman" w:cs="Times New Roman"/>
          <w:sz w:val="28"/>
          <w:szCs w:val="28"/>
        </w:rPr>
        <w:t>Федеральной службы г</w:t>
      </w:r>
      <w:r w:rsidR="009611DE" w:rsidRPr="00BA534A">
        <w:rPr>
          <w:rFonts w:ascii="Times New Roman" w:hAnsi="Times New Roman" w:cs="Times New Roman"/>
          <w:sz w:val="28"/>
          <w:szCs w:val="28"/>
        </w:rPr>
        <w:t>осударственной регистрации, кадастра и картографии»</w:t>
      </w:r>
      <w:r w:rsidR="0035620E" w:rsidRPr="00BA534A">
        <w:rPr>
          <w:rFonts w:ascii="Times New Roman" w:hAnsi="Times New Roman" w:cs="Times New Roman"/>
          <w:sz w:val="28"/>
          <w:szCs w:val="28"/>
        </w:rPr>
        <w:t xml:space="preserve"> по Республике Татарстан, </w:t>
      </w:r>
      <w:r w:rsidR="00BB3585" w:rsidRPr="00BA534A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3928E8" w:rsidRPr="00BA534A">
        <w:rPr>
          <w:rFonts w:ascii="Times New Roman" w:hAnsi="Times New Roman" w:cs="Times New Roman"/>
          <w:sz w:val="28"/>
          <w:szCs w:val="28"/>
        </w:rPr>
        <w:t xml:space="preserve"> </w:t>
      </w:r>
      <w:r w:rsidR="00283A27" w:rsidRPr="00BA534A">
        <w:rPr>
          <w:rFonts w:ascii="Times New Roman" w:hAnsi="Times New Roman" w:cs="Times New Roman"/>
          <w:sz w:val="28"/>
          <w:szCs w:val="28"/>
        </w:rPr>
        <w:t>«Сетевая компания»</w:t>
      </w:r>
      <w:r w:rsidR="006627AF" w:rsidRPr="00BA534A">
        <w:rPr>
          <w:rFonts w:ascii="Times New Roman" w:hAnsi="Times New Roman" w:cs="Times New Roman"/>
          <w:sz w:val="28"/>
          <w:szCs w:val="28"/>
        </w:rPr>
        <w:t>.</w:t>
      </w:r>
      <w:r w:rsidR="001C655F" w:rsidRPr="00BA53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07D33" w14:textId="77777777" w:rsidR="00BA534A" w:rsidRPr="00BA534A" w:rsidRDefault="00BA534A" w:rsidP="00BA534A">
      <w:pPr>
        <w:spacing w:line="235" w:lineRule="auto"/>
        <w:jc w:val="both"/>
        <w:rPr>
          <w:sz w:val="28"/>
          <w:szCs w:val="28"/>
        </w:rPr>
      </w:pPr>
      <w:r w:rsidRPr="00BA534A">
        <w:rPr>
          <w:sz w:val="28"/>
          <w:szCs w:val="28"/>
        </w:rPr>
        <w:t xml:space="preserve">        5. Предложить Акционерному обществу «Сетевая компания»:</w:t>
      </w:r>
    </w:p>
    <w:p w14:paraId="4783112E" w14:textId="77777777" w:rsidR="006D2A3C" w:rsidRPr="0051192C" w:rsidRDefault="006D2A3C" w:rsidP="006D2A3C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 соглашения об осуществлении публичного сервитута;</w:t>
      </w:r>
    </w:p>
    <w:p w14:paraId="0A36EE40" w14:textId="77777777" w:rsidR="006D2A3C" w:rsidRPr="0051192C" w:rsidRDefault="006D2A3C" w:rsidP="006D2A3C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51192C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785ECD3C" w14:textId="77777777" w:rsidR="006D2A3C" w:rsidRPr="0051192C" w:rsidRDefault="006D2A3C" w:rsidP="006D2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51192C">
        <w:rPr>
          <w:sz w:val="28"/>
          <w:szCs w:val="28"/>
        </w:rPr>
        <w:t>плановые (регламентные) работы, для обеспечения которых установлен публичный сервитут, по техническому обслуживанию объекта</w:t>
      </w:r>
      <w:r>
        <w:rPr>
          <w:sz w:val="28"/>
          <w:szCs w:val="28"/>
        </w:rPr>
        <w:t xml:space="preserve"> электросетевого хозяйства</w:t>
      </w:r>
      <w:r w:rsidRPr="0051192C">
        <w:rPr>
          <w:sz w:val="28"/>
          <w:szCs w:val="28"/>
        </w:rPr>
        <w:t xml:space="preserve"> один раз в</w:t>
      </w:r>
      <w:r>
        <w:rPr>
          <w:sz w:val="28"/>
          <w:szCs w:val="28"/>
        </w:rPr>
        <w:t xml:space="preserve"> год;</w:t>
      </w:r>
    </w:p>
    <w:p w14:paraId="67F47BA5" w14:textId="77777777" w:rsidR="006D2A3C" w:rsidRDefault="006D2A3C" w:rsidP="006D2A3C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 w:rsidRPr="0051192C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 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; </w:t>
      </w:r>
    </w:p>
    <w:p w14:paraId="293844BB" w14:textId="77777777" w:rsidR="006D2A3C" w:rsidRPr="0051192C" w:rsidRDefault="006D2A3C" w:rsidP="006D2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 </w:t>
      </w:r>
      <w:r w:rsidRPr="0051192C">
        <w:rPr>
          <w:sz w:val="28"/>
          <w:szCs w:val="28"/>
        </w:rPr>
        <w:t>размещенное на основании публичного сервитута, в сроки, установленные статьей 39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6EB180F7" w14:textId="77777777" w:rsidR="006D2A3C" w:rsidRDefault="006D2A3C" w:rsidP="006D2A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Министерство земельных и имущественных отношений Республики Татарстан.</w:t>
      </w:r>
    </w:p>
    <w:p w14:paraId="317350C0" w14:textId="77777777" w:rsidR="0003126D" w:rsidRPr="00BA534A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Pr="00BA534A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F8660E4" w14:textId="77777777" w:rsidR="00BA534A" w:rsidRDefault="00BA534A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4F8FED10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2EB62" w14:textId="77777777" w:rsidR="00420CFC" w:rsidRDefault="00420CFC" w:rsidP="00F77AC0">
      <w:r>
        <w:separator/>
      </w:r>
    </w:p>
  </w:endnote>
  <w:endnote w:type="continuationSeparator" w:id="0">
    <w:p w14:paraId="0B578624" w14:textId="77777777" w:rsidR="00420CFC" w:rsidRDefault="00420CFC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F9FB9" w14:textId="77777777" w:rsidR="00420CFC" w:rsidRDefault="00420CFC" w:rsidP="00F77AC0">
      <w:r>
        <w:separator/>
      </w:r>
    </w:p>
  </w:footnote>
  <w:footnote w:type="continuationSeparator" w:id="0">
    <w:p w14:paraId="0D651C5A" w14:textId="77777777" w:rsidR="00420CFC" w:rsidRDefault="00420CFC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158A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48F9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2466"/>
    <w:rsid w:val="00274F15"/>
    <w:rsid w:val="002805B7"/>
    <w:rsid w:val="00283A2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28E8"/>
    <w:rsid w:val="0039650D"/>
    <w:rsid w:val="003A576C"/>
    <w:rsid w:val="003B3882"/>
    <w:rsid w:val="003C5643"/>
    <w:rsid w:val="003C63F6"/>
    <w:rsid w:val="003C726B"/>
    <w:rsid w:val="003D6377"/>
    <w:rsid w:val="003E0458"/>
    <w:rsid w:val="003E3CF2"/>
    <w:rsid w:val="003E4006"/>
    <w:rsid w:val="003E7376"/>
    <w:rsid w:val="003E785B"/>
    <w:rsid w:val="003F531B"/>
    <w:rsid w:val="004004EF"/>
    <w:rsid w:val="00400832"/>
    <w:rsid w:val="00405FE9"/>
    <w:rsid w:val="0041058A"/>
    <w:rsid w:val="004121A2"/>
    <w:rsid w:val="00413090"/>
    <w:rsid w:val="00415790"/>
    <w:rsid w:val="00420CFC"/>
    <w:rsid w:val="00421A9F"/>
    <w:rsid w:val="0043003A"/>
    <w:rsid w:val="00453BA3"/>
    <w:rsid w:val="004565D8"/>
    <w:rsid w:val="00467F98"/>
    <w:rsid w:val="0047606E"/>
    <w:rsid w:val="00482021"/>
    <w:rsid w:val="004841D2"/>
    <w:rsid w:val="004A0801"/>
    <w:rsid w:val="004A5209"/>
    <w:rsid w:val="004A5F17"/>
    <w:rsid w:val="004B1EFE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C3953"/>
    <w:rsid w:val="005F21A5"/>
    <w:rsid w:val="005F4357"/>
    <w:rsid w:val="005F44F3"/>
    <w:rsid w:val="005F4699"/>
    <w:rsid w:val="0060131A"/>
    <w:rsid w:val="00605C96"/>
    <w:rsid w:val="006075FF"/>
    <w:rsid w:val="00615CE5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2A3C"/>
    <w:rsid w:val="006D47CC"/>
    <w:rsid w:val="006D6753"/>
    <w:rsid w:val="006E6609"/>
    <w:rsid w:val="006E756A"/>
    <w:rsid w:val="006F2571"/>
    <w:rsid w:val="006F2584"/>
    <w:rsid w:val="006F6B2C"/>
    <w:rsid w:val="00700E86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0399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11DE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A1512"/>
    <w:rsid w:val="00BA534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368"/>
    <w:rsid w:val="00D2157F"/>
    <w:rsid w:val="00D41134"/>
    <w:rsid w:val="00D55FB0"/>
    <w:rsid w:val="00D66208"/>
    <w:rsid w:val="00D814BF"/>
    <w:rsid w:val="00D81E27"/>
    <w:rsid w:val="00D83EBE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2A61"/>
    <w:rsid w:val="00E24E13"/>
    <w:rsid w:val="00E456C1"/>
    <w:rsid w:val="00E45AE2"/>
    <w:rsid w:val="00E47266"/>
    <w:rsid w:val="00E52DA2"/>
    <w:rsid w:val="00E7160C"/>
    <w:rsid w:val="00E73628"/>
    <w:rsid w:val="00E7549D"/>
    <w:rsid w:val="00E77A37"/>
    <w:rsid w:val="00E90178"/>
    <w:rsid w:val="00E93837"/>
    <w:rsid w:val="00EA12F3"/>
    <w:rsid w:val="00EA3AD0"/>
    <w:rsid w:val="00EA5158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0FFAD-7005-41B0-B5AE-8620D2E0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25</cp:revision>
  <cp:lastPrinted>2021-10-25T13:38:00Z</cp:lastPrinted>
  <dcterms:created xsi:type="dcterms:W3CDTF">2021-11-11T07:47:00Z</dcterms:created>
  <dcterms:modified xsi:type="dcterms:W3CDTF">2022-10-27T14:32:00Z</dcterms:modified>
</cp:coreProperties>
</file>