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3C2780" w:rsidRPr="003C2780" w:rsidRDefault="003C2780" w:rsidP="003C2780">
      <w:pPr>
        <w:jc w:val="center"/>
        <w:rPr>
          <w:i/>
          <w:color w:val="FF0000"/>
          <w:sz w:val="28"/>
          <w:szCs w:val="28"/>
          <w:u w:val="single"/>
        </w:rPr>
      </w:pPr>
      <w:r w:rsidRPr="003C2780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3C2780" w:rsidRPr="003C2780" w:rsidRDefault="003C2780" w:rsidP="003C2780">
      <w:pPr>
        <w:jc w:val="center"/>
        <w:rPr>
          <w:i/>
          <w:color w:val="FF0000"/>
          <w:sz w:val="28"/>
          <w:szCs w:val="28"/>
          <w:u w:val="single"/>
        </w:rPr>
      </w:pPr>
      <w:r w:rsidRPr="003C2780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3C2780" w:rsidRPr="003C2780" w:rsidRDefault="003C2780" w:rsidP="003C2780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29 декабря по 5 января</w:t>
      </w:r>
      <w:r w:rsidRPr="003C2780">
        <w:rPr>
          <w:i/>
          <w:color w:val="FF0000"/>
          <w:sz w:val="28"/>
          <w:szCs w:val="28"/>
          <w:u w:val="single"/>
        </w:rPr>
        <w:t xml:space="preserve"> 2022 года включительно.</w:t>
      </w:r>
    </w:p>
    <w:p w:rsidR="003C2780" w:rsidRPr="003C2780" w:rsidRDefault="003C2780" w:rsidP="003C2780">
      <w:pPr>
        <w:jc w:val="center"/>
        <w:rPr>
          <w:i/>
          <w:color w:val="FF0000"/>
          <w:sz w:val="28"/>
          <w:szCs w:val="28"/>
          <w:u w:val="single"/>
        </w:rPr>
      </w:pPr>
      <w:r w:rsidRPr="003C2780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3C2780" w:rsidRPr="003C2780" w:rsidRDefault="003C2780" w:rsidP="003C2780">
      <w:pPr>
        <w:jc w:val="center"/>
        <w:rPr>
          <w:i/>
          <w:color w:val="FF0000"/>
          <w:sz w:val="28"/>
          <w:szCs w:val="28"/>
          <w:u w:val="single"/>
        </w:rPr>
      </w:pPr>
      <w:r w:rsidRPr="003C2780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095C45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67E6B">
        <w:rPr>
          <w:sz w:val="28"/>
          <w:szCs w:val="20"/>
        </w:rPr>
        <w:t>Менделеевском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576FD8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576FD8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</w:p>
    <w:p w:rsidR="004F6268" w:rsidRPr="006110A2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65257C">
        <w:rPr>
          <w:sz w:val="28"/>
          <w:szCs w:val="28"/>
        </w:rPr>
        <w:t>487,2628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867E6B">
        <w:rPr>
          <w:sz w:val="28"/>
          <w:szCs w:val="20"/>
        </w:rPr>
        <w:t>Менделеевском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013D67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013D67">
        <w:rPr>
          <w:sz w:val="28"/>
          <w:szCs w:val="28"/>
        </w:rPr>
        <w:t>е</w:t>
      </w:r>
      <w:r w:rsidR="00095C45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013D67">
        <w:rPr>
          <w:sz w:val="28"/>
          <w:szCs w:val="28"/>
        </w:rPr>
        <w:t>нефтехимической промышленности</w:t>
      </w:r>
      <w:r w:rsidR="004B5AE1" w:rsidRPr="004B5AE1">
        <w:rPr>
          <w:sz w:val="28"/>
          <w:szCs w:val="28"/>
        </w:rPr>
        <w:t>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B47B2A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</w:t>
      </w:r>
      <w:r w:rsidR="00B47B2A">
        <w:rPr>
          <w:sz w:val="28"/>
          <w:szCs w:val="28"/>
        </w:rPr>
        <w:t>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65257C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37"/>
        <w:gridCol w:w="3239"/>
      </w:tblGrid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65257C" w:rsidRPr="00C131E6" w:rsidTr="00C63724">
        <w:tc>
          <w:tcPr>
            <w:tcW w:w="3245" w:type="dxa"/>
            <w:shd w:val="clear" w:color="auto" w:fill="auto"/>
            <w:vAlign w:val="center"/>
          </w:tcPr>
          <w:p w:rsidR="0065257C" w:rsidRPr="00C131E6" w:rsidRDefault="0065257C" w:rsidP="0065257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5257C">
              <w:rPr>
                <w:rFonts w:ascii="Times New Roman" w:hAnsi="Times New Roman"/>
                <w:color w:val="0D0D0D"/>
                <w:sz w:val="28"/>
                <w:szCs w:val="28"/>
              </w:rPr>
              <w:t>16:27:040401:1392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57C" w:rsidRPr="0065257C" w:rsidRDefault="0065257C" w:rsidP="0065257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5257C">
              <w:rPr>
                <w:rFonts w:ascii="Times New Roman" w:hAnsi="Times New Roman"/>
                <w:color w:val="0D0D0D"/>
                <w:sz w:val="28"/>
                <w:szCs w:val="28"/>
              </w:rPr>
              <w:t>100,0002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65257C" w:rsidRPr="00C131E6" w:rsidRDefault="0065257C" w:rsidP="0065257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Менделеевский</w:t>
            </w:r>
          </w:p>
        </w:tc>
      </w:tr>
      <w:tr w:rsidR="0065257C" w:rsidRPr="00C131E6" w:rsidTr="00C63724">
        <w:tc>
          <w:tcPr>
            <w:tcW w:w="3245" w:type="dxa"/>
            <w:shd w:val="clear" w:color="auto" w:fill="auto"/>
            <w:vAlign w:val="center"/>
          </w:tcPr>
          <w:p w:rsidR="0065257C" w:rsidRPr="00C131E6" w:rsidRDefault="0065257C" w:rsidP="0065257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5257C">
              <w:rPr>
                <w:rFonts w:ascii="Times New Roman" w:hAnsi="Times New Roman"/>
                <w:color w:val="0D0D0D"/>
                <w:sz w:val="28"/>
                <w:szCs w:val="28"/>
              </w:rPr>
              <w:t>16:27:040401:1393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57C" w:rsidRPr="0065257C" w:rsidRDefault="0065257C" w:rsidP="0065257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5257C">
              <w:rPr>
                <w:rFonts w:ascii="Times New Roman" w:hAnsi="Times New Roman"/>
                <w:color w:val="0D0D0D"/>
                <w:sz w:val="28"/>
                <w:szCs w:val="28"/>
              </w:rPr>
              <w:t>387,2626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65257C" w:rsidRPr="00C131E6" w:rsidRDefault="0065257C" w:rsidP="0065257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65257C" w:rsidRPr="00C131E6" w:rsidTr="00866279">
        <w:tc>
          <w:tcPr>
            <w:tcW w:w="3245" w:type="dxa"/>
            <w:shd w:val="clear" w:color="auto" w:fill="auto"/>
            <w:vAlign w:val="center"/>
          </w:tcPr>
          <w:p w:rsidR="0065257C" w:rsidRPr="00C131E6" w:rsidRDefault="0065257C" w:rsidP="0065257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65257C" w:rsidRPr="00C131E6" w:rsidRDefault="0065257C" w:rsidP="0065257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487,2628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65257C" w:rsidRPr="00C131E6" w:rsidRDefault="0065257C" w:rsidP="0065257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866279" w:rsidRPr="005D5A45" w:rsidRDefault="00866279" w:rsidP="00866279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67E6B">
        <w:rPr>
          <w:sz w:val="28"/>
          <w:szCs w:val="20"/>
        </w:rPr>
        <w:t>Менделеевском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B502F3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B502F3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EE1A26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0049B4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0049B4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FB0661">
        <w:rPr>
          <w:sz w:val="28"/>
          <w:szCs w:val="28"/>
        </w:rPr>
        <w:t>487,2628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0049B4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B502F3">
        <w:rPr>
          <w:sz w:val="28"/>
          <w:szCs w:val="28"/>
        </w:rPr>
        <w:t>нефтехимической промышленности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0049B4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</w:t>
      </w:r>
      <w:r w:rsidR="00131AA3">
        <w:rPr>
          <w:sz w:val="28"/>
          <w:szCs w:val="28"/>
        </w:rPr>
        <w:t xml:space="preserve"> </w:t>
      </w:r>
      <w:r w:rsidR="00EE245C">
        <w:rPr>
          <w:sz w:val="28"/>
          <w:szCs w:val="20"/>
        </w:rPr>
        <w:t>Менделеевско</w:t>
      </w:r>
      <w:r w:rsidR="00E1430F">
        <w:rPr>
          <w:sz w:val="28"/>
          <w:szCs w:val="28"/>
        </w:rPr>
        <w:t>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B502F3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B502F3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472BE5" w:rsidRDefault="0044428B" w:rsidP="00EE1A26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Президент</w:t>
      </w:r>
      <w:r w:rsidR="00EE1A26">
        <w:rPr>
          <w:sz w:val="28"/>
          <w:szCs w:val="28"/>
        </w:rPr>
        <w:t>ом</w:t>
      </w:r>
      <w:r w:rsidRPr="000852D0">
        <w:rPr>
          <w:sz w:val="28"/>
          <w:szCs w:val="28"/>
        </w:rPr>
        <w:t xml:space="preserve"> Республики Татарстан Р.Н.Минниханов</w:t>
      </w:r>
      <w:r w:rsidR="00EE1A26">
        <w:rPr>
          <w:sz w:val="28"/>
          <w:szCs w:val="28"/>
        </w:rPr>
        <w:t>ым</w:t>
      </w:r>
      <w:r>
        <w:rPr>
          <w:sz w:val="28"/>
          <w:szCs w:val="28"/>
        </w:rPr>
        <w:t xml:space="preserve">                                              </w:t>
      </w:r>
      <w:r w:rsidR="00EE1A26">
        <w:rPr>
          <w:sz w:val="28"/>
          <w:szCs w:val="28"/>
        </w:rPr>
        <w:t xml:space="preserve">поручением </w:t>
      </w:r>
      <w:r w:rsidRPr="000852D0">
        <w:rPr>
          <w:sz w:val="28"/>
          <w:szCs w:val="28"/>
        </w:rPr>
        <w:t xml:space="preserve">№ </w:t>
      </w:r>
      <w:r w:rsidR="00EE1A26">
        <w:rPr>
          <w:sz w:val="28"/>
          <w:szCs w:val="28"/>
        </w:rPr>
        <w:t>61829-МР</w:t>
      </w:r>
      <w:r w:rsidRPr="000852D0">
        <w:rPr>
          <w:sz w:val="28"/>
          <w:szCs w:val="28"/>
        </w:rPr>
        <w:t xml:space="preserve"> от </w:t>
      </w:r>
      <w:r w:rsidR="00EE1A26">
        <w:rPr>
          <w:sz w:val="28"/>
          <w:szCs w:val="28"/>
        </w:rPr>
        <w:t xml:space="preserve">14.12.2022 согласован перевод </w:t>
      </w:r>
      <w:r w:rsidR="00EE1A26" w:rsidRPr="0088055D">
        <w:rPr>
          <w:sz w:val="28"/>
          <w:szCs w:val="28"/>
        </w:rPr>
        <w:t>земельн</w:t>
      </w:r>
      <w:r w:rsidR="00EE1A26">
        <w:rPr>
          <w:sz w:val="28"/>
          <w:szCs w:val="28"/>
        </w:rPr>
        <w:t>ых</w:t>
      </w:r>
      <w:r w:rsidR="00EE1A26" w:rsidRPr="0088055D">
        <w:rPr>
          <w:sz w:val="28"/>
          <w:szCs w:val="28"/>
        </w:rPr>
        <w:t xml:space="preserve"> участ</w:t>
      </w:r>
      <w:r w:rsidR="00EE1A26">
        <w:rPr>
          <w:sz w:val="28"/>
          <w:szCs w:val="28"/>
        </w:rPr>
        <w:t xml:space="preserve">ков общей площадью 487,2628 гектара </w:t>
      </w:r>
      <w:r w:rsidR="00EE1A26" w:rsidRPr="0088055D">
        <w:rPr>
          <w:sz w:val="28"/>
          <w:szCs w:val="28"/>
        </w:rPr>
        <w:t>с кадастровым</w:t>
      </w:r>
      <w:r w:rsidR="00EE1A26">
        <w:rPr>
          <w:sz w:val="28"/>
          <w:szCs w:val="28"/>
        </w:rPr>
        <w:t>и</w:t>
      </w:r>
      <w:r w:rsidR="00EE1A26" w:rsidRPr="0088055D">
        <w:rPr>
          <w:sz w:val="28"/>
          <w:szCs w:val="28"/>
        </w:rPr>
        <w:t xml:space="preserve"> номер</w:t>
      </w:r>
      <w:r w:rsidR="00EE1A26">
        <w:rPr>
          <w:sz w:val="28"/>
          <w:szCs w:val="28"/>
        </w:rPr>
        <w:t>ами</w:t>
      </w:r>
      <w:r w:rsidR="00EE1A26" w:rsidRPr="0088055D">
        <w:rPr>
          <w:sz w:val="28"/>
          <w:szCs w:val="28"/>
        </w:rPr>
        <w:t xml:space="preserve"> 16:</w:t>
      </w:r>
      <w:r w:rsidR="00EE1A26">
        <w:rPr>
          <w:sz w:val="28"/>
          <w:szCs w:val="28"/>
        </w:rPr>
        <w:t>27</w:t>
      </w:r>
      <w:r w:rsidR="00EE1A26" w:rsidRPr="0088055D">
        <w:rPr>
          <w:sz w:val="28"/>
          <w:szCs w:val="28"/>
        </w:rPr>
        <w:t>:</w:t>
      </w:r>
      <w:r w:rsidR="00EE1A26">
        <w:rPr>
          <w:sz w:val="28"/>
          <w:szCs w:val="28"/>
        </w:rPr>
        <w:t>040401</w:t>
      </w:r>
      <w:r w:rsidR="00EE1A26" w:rsidRPr="0088055D">
        <w:rPr>
          <w:sz w:val="28"/>
          <w:szCs w:val="28"/>
        </w:rPr>
        <w:t>:</w:t>
      </w:r>
      <w:r w:rsidR="00EE1A26">
        <w:rPr>
          <w:sz w:val="28"/>
          <w:szCs w:val="28"/>
        </w:rPr>
        <w:t xml:space="preserve">1392, </w:t>
      </w:r>
      <w:r w:rsidR="00EE1A26" w:rsidRPr="0088055D">
        <w:rPr>
          <w:sz w:val="28"/>
          <w:szCs w:val="28"/>
        </w:rPr>
        <w:t>16:</w:t>
      </w:r>
      <w:r w:rsidR="00EE1A26">
        <w:rPr>
          <w:sz w:val="28"/>
          <w:szCs w:val="28"/>
        </w:rPr>
        <w:t>27</w:t>
      </w:r>
      <w:r w:rsidR="00EE1A26" w:rsidRPr="0088055D">
        <w:rPr>
          <w:sz w:val="28"/>
          <w:szCs w:val="28"/>
        </w:rPr>
        <w:t>:</w:t>
      </w:r>
      <w:r w:rsidR="00EE1A26">
        <w:rPr>
          <w:sz w:val="28"/>
          <w:szCs w:val="28"/>
        </w:rPr>
        <w:t>040401</w:t>
      </w:r>
      <w:r w:rsidR="00EE1A26" w:rsidRPr="0088055D">
        <w:rPr>
          <w:sz w:val="28"/>
          <w:szCs w:val="28"/>
        </w:rPr>
        <w:t>:</w:t>
      </w:r>
      <w:r w:rsidR="00EE1A26">
        <w:rPr>
          <w:sz w:val="28"/>
          <w:szCs w:val="28"/>
        </w:rPr>
        <w:t>1393</w:t>
      </w:r>
      <w:r w:rsidR="00EE1A26" w:rsidRPr="0088055D">
        <w:rPr>
          <w:sz w:val="28"/>
          <w:szCs w:val="28"/>
        </w:rPr>
        <w:t xml:space="preserve"> в категорию земель промышленности и иного специального назначения</w:t>
      </w:r>
      <w:r w:rsidR="00EE1A26">
        <w:rPr>
          <w:sz w:val="28"/>
          <w:szCs w:val="28"/>
        </w:rPr>
        <w:t xml:space="preserve"> в целях размещения объектов нефтехимической промышленности.</w:t>
      </w:r>
    </w:p>
    <w:p w:rsidR="000049B4" w:rsidRDefault="000049B4" w:rsidP="00EE1A26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испрашиваемые земельные участки</w:t>
      </w:r>
      <w:r w:rsidR="00EB0487">
        <w:rPr>
          <w:sz w:val="28"/>
          <w:szCs w:val="28"/>
        </w:rPr>
        <w:t xml:space="preserve"> общей площадью </w:t>
      </w:r>
      <w:r w:rsidR="00FB0661">
        <w:rPr>
          <w:color w:val="0D0D0D"/>
          <w:sz w:val="28"/>
          <w:szCs w:val="28"/>
        </w:rPr>
        <w:t>487,2628</w:t>
      </w:r>
      <w:r w:rsidR="00312D8E">
        <w:rPr>
          <w:color w:val="0D0D0D"/>
          <w:sz w:val="28"/>
          <w:szCs w:val="28"/>
        </w:rPr>
        <w:t xml:space="preserve"> </w:t>
      </w:r>
      <w:r w:rsidR="00EB0487">
        <w:rPr>
          <w:sz w:val="28"/>
          <w:szCs w:val="28"/>
        </w:rPr>
        <w:t>гектара</w:t>
      </w:r>
      <w:r>
        <w:rPr>
          <w:sz w:val="28"/>
          <w:szCs w:val="28"/>
        </w:rPr>
        <w:t xml:space="preserve"> находятся в </w:t>
      </w:r>
      <w:r w:rsidR="00312D8E">
        <w:rPr>
          <w:sz w:val="28"/>
          <w:szCs w:val="28"/>
        </w:rPr>
        <w:t xml:space="preserve">собственности </w:t>
      </w:r>
      <w:r w:rsidR="00FB0661">
        <w:rPr>
          <w:sz w:val="28"/>
          <w:szCs w:val="28"/>
        </w:rPr>
        <w:t>А</w:t>
      </w:r>
      <w:r w:rsidR="00312D8E">
        <w:rPr>
          <w:sz w:val="28"/>
          <w:szCs w:val="28"/>
        </w:rPr>
        <w:t>О </w:t>
      </w:r>
      <w:r w:rsidR="00675059">
        <w:rPr>
          <w:sz w:val="28"/>
          <w:szCs w:val="28"/>
        </w:rPr>
        <w:t>«</w:t>
      </w:r>
      <w:r w:rsidR="00FB0661">
        <w:rPr>
          <w:sz w:val="28"/>
          <w:szCs w:val="28"/>
        </w:rPr>
        <w:t>Особая экономическая зона промышленно-производственного типа «Алабуга</w:t>
      </w:r>
      <w:r w:rsidR="00675059">
        <w:rPr>
          <w:sz w:val="28"/>
          <w:szCs w:val="28"/>
        </w:rPr>
        <w:t>»</w:t>
      </w:r>
      <w:r w:rsidR="00FB0661">
        <w:rPr>
          <w:sz w:val="28"/>
          <w:szCs w:val="28"/>
        </w:rPr>
        <w:t>, предоставлены в аренду ООО «Аммоний АгроТехнологии».</w:t>
      </w:r>
    </w:p>
    <w:p w:rsidR="008563E2" w:rsidRDefault="008563E2" w:rsidP="00EE1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EE245C">
        <w:rPr>
          <w:sz w:val="28"/>
          <w:szCs w:val="28"/>
        </w:rPr>
        <w:t xml:space="preserve">МО «город Менделеевск» Менделеевского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C20A5D">
        <w:rPr>
          <w:sz w:val="28"/>
          <w:szCs w:val="28"/>
        </w:rPr>
        <w:t>с</w:t>
      </w:r>
      <w:r w:rsidR="00EE245C">
        <w:rPr>
          <w:sz w:val="28"/>
          <w:szCs w:val="28"/>
        </w:rPr>
        <w:t xml:space="preserve"> внесенными изменениями </w:t>
      </w:r>
      <w:r>
        <w:rPr>
          <w:sz w:val="28"/>
          <w:szCs w:val="28"/>
        </w:rPr>
        <w:t xml:space="preserve">утвержден решением </w:t>
      </w:r>
      <w:r w:rsidR="00EE245C">
        <w:rPr>
          <w:sz w:val="28"/>
          <w:szCs w:val="28"/>
        </w:rPr>
        <w:t xml:space="preserve">Менделеевского городского </w:t>
      </w:r>
      <w:r>
        <w:rPr>
          <w:sz w:val="28"/>
          <w:szCs w:val="28"/>
        </w:rPr>
        <w:t xml:space="preserve">Совета </w:t>
      </w:r>
      <w:r w:rsidR="00EE245C">
        <w:rPr>
          <w:sz w:val="28"/>
          <w:szCs w:val="28"/>
        </w:rPr>
        <w:t>Менделеевского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 w:rsidR="00EE245C">
        <w:rPr>
          <w:sz w:val="28"/>
          <w:szCs w:val="28"/>
        </w:rPr>
        <w:t>06.03.2021</w:t>
      </w:r>
      <w:r w:rsidR="00312D8E">
        <w:rPr>
          <w:sz w:val="28"/>
          <w:szCs w:val="28"/>
        </w:rPr>
        <w:t xml:space="preserve"> № 16</w:t>
      </w:r>
      <w:r w:rsidR="00EE245C">
        <w:rPr>
          <w:sz w:val="28"/>
          <w:szCs w:val="28"/>
        </w:rPr>
        <w:t>.</w:t>
      </w:r>
    </w:p>
    <w:p w:rsidR="00EB0487" w:rsidRDefault="0059009B" w:rsidP="00EE1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312D8E">
        <w:rPr>
          <w:sz w:val="28"/>
          <w:szCs w:val="28"/>
        </w:rPr>
        <w:t>ьма</w:t>
      </w:r>
      <w:r>
        <w:rPr>
          <w:sz w:val="28"/>
          <w:szCs w:val="28"/>
        </w:rPr>
        <w:t xml:space="preserve"> 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EE245C">
        <w:rPr>
          <w:sz w:val="28"/>
          <w:szCs w:val="28"/>
        </w:rPr>
        <w:t>Менделеевского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312D8E">
        <w:rPr>
          <w:sz w:val="28"/>
          <w:szCs w:val="28"/>
        </w:rPr>
        <w:t>Р.И.Беляева</w:t>
      </w:r>
      <w:r w:rsidR="00C20A5D">
        <w:rPr>
          <w:sz w:val="28"/>
          <w:szCs w:val="28"/>
        </w:rPr>
        <w:t xml:space="preserve"> </w:t>
      </w:r>
      <w:r w:rsidR="00312D8E">
        <w:rPr>
          <w:sz w:val="28"/>
          <w:szCs w:val="28"/>
        </w:rPr>
        <w:t>от </w:t>
      </w:r>
      <w:r w:rsidR="00E60909">
        <w:rPr>
          <w:sz w:val="28"/>
          <w:szCs w:val="28"/>
        </w:rPr>
        <w:t>31.05.2022</w:t>
      </w:r>
      <w:r>
        <w:rPr>
          <w:sz w:val="28"/>
          <w:szCs w:val="28"/>
        </w:rPr>
        <w:t xml:space="preserve"> № </w:t>
      </w:r>
      <w:r w:rsidR="00E60909">
        <w:rPr>
          <w:sz w:val="28"/>
          <w:szCs w:val="28"/>
        </w:rPr>
        <w:t>1948</w:t>
      </w:r>
      <w:r w:rsidR="00312D8E"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312D8E">
        <w:rPr>
          <w:sz w:val="28"/>
          <w:szCs w:val="28"/>
        </w:rPr>
        <w:t xml:space="preserve">нефтехимической промышленности </w:t>
      </w:r>
      <w:r w:rsidR="00761A01">
        <w:rPr>
          <w:sz w:val="28"/>
          <w:szCs w:val="28"/>
        </w:rPr>
        <w:t>на земельных</w:t>
      </w:r>
      <w:r>
        <w:rPr>
          <w:sz w:val="28"/>
          <w:szCs w:val="28"/>
        </w:rPr>
        <w:t xml:space="preserve"> участк</w:t>
      </w:r>
      <w:r w:rsidR="00761A01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EE245C">
        <w:rPr>
          <w:sz w:val="28"/>
          <w:szCs w:val="28"/>
        </w:rPr>
        <w:t xml:space="preserve">общей </w:t>
      </w:r>
      <w:r>
        <w:rPr>
          <w:sz w:val="28"/>
          <w:szCs w:val="28"/>
        </w:rPr>
        <w:t xml:space="preserve">площадью </w:t>
      </w:r>
      <w:r w:rsidR="00A11354">
        <w:rPr>
          <w:sz w:val="28"/>
          <w:szCs w:val="28"/>
        </w:rPr>
        <w:t>487,2628</w:t>
      </w:r>
      <w:r>
        <w:rPr>
          <w:sz w:val="28"/>
          <w:szCs w:val="28"/>
        </w:rPr>
        <w:t xml:space="preserve"> гектара предусмотрен</w:t>
      </w:r>
      <w:r w:rsidR="00312D8E">
        <w:rPr>
          <w:sz w:val="28"/>
          <w:szCs w:val="28"/>
        </w:rPr>
        <w:t>о утвержденным</w:t>
      </w:r>
      <w:r w:rsidR="00675059">
        <w:rPr>
          <w:sz w:val="28"/>
          <w:szCs w:val="28"/>
        </w:rPr>
        <w:t xml:space="preserve"> документ</w:t>
      </w:r>
      <w:r w:rsidR="00312D8E">
        <w:rPr>
          <w:sz w:val="28"/>
          <w:szCs w:val="28"/>
        </w:rPr>
        <w:t>ом</w:t>
      </w:r>
      <w:r w:rsidR="00675059">
        <w:rPr>
          <w:sz w:val="28"/>
          <w:szCs w:val="28"/>
        </w:rPr>
        <w:t xml:space="preserve"> территориального планирования </w:t>
      </w:r>
      <w:r w:rsidR="00675059">
        <w:rPr>
          <w:sz w:val="28"/>
          <w:szCs w:val="20"/>
        </w:rPr>
        <w:t>Менделеевского</w:t>
      </w:r>
      <w:r w:rsidR="00675059">
        <w:rPr>
          <w:sz w:val="28"/>
          <w:szCs w:val="28"/>
        </w:rPr>
        <w:t xml:space="preserve"> муниципальн</w:t>
      </w:r>
      <w:r w:rsidR="00312D8E">
        <w:rPr>
          <w:sz w:val="28"/>
          <w:szCs w:val="28"/>
        </w:rPr>
        <w:t>ого</w:t>
      </w:r>
      <w:r w:rsidR="00675059">
        <w:rPr>
          <w:sz w:val="28"/>
          <w:szCs w:val="28"/>
        </w:rPr>
        <w:t xml:space="preserve"> район</w:t>
      </w:r>
      <w:r w:rsidR="00312D8E">
        <w:rPr>
          <w:sz w:val="28"/>
          <w:szCs w:val="28"/>
        </w:rPr>
        <w:t>а</w:t>
      </w:r>
      <w:r w:rsidR="00675059">
        <w:rPr>
          <w:sz w:val="28"/>
          <w:szCs w:val="28"/>
        </w:rPr>
        <w:t xml:space="preserve"> Республики Татарстан</w:t>
      </w:r>
      <w:r w:rsidR="008563E2">
        <w:rPr>
          <w:sz w:val="28"/>
          <w:szCs w:val="28"/>
        </w:rPr>
        <w:t>.</w:t>
      </w:r>
      <w:r w:rsidR="00EB0487" w:rsidRPr="00EB0487">
        <w:rPr>
          <w:sz w:val="28"/>
          <w:szCs w:val="28"/>
        </w:rPr>
        <w:t xml:space="preserve"> </w:t>
      </w:r>
    </w:p>
    <w:p w:rsidR="001851E9" w:rsidRPr="00CD6D8A" w:rsidRDefault="001851E9" w:rsidP="00EE1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 w:rsidR="00EE245C">
        <w:rPr>
          <w:sz w:val="28"/>
          <w:szCs w:val="28"/>
        </w:rPr>
        <w:t>Менделеевск</w:t>
      </w:r>
      <w:r>
        <w:rPr>
          <w:sz w:val="28"/>
          <w:szCs w:val="28"/>
        </w:rPr>
        <w:t xml:space="preserve">ому муниципальному району Республики Татарстан составляет </w:t>
      </w:r>
      <w:r w:rsidR="00EE245C">
        <w:rPr>
          <w:sz w:val="28"/>
          <w:szCs w:val="28"/>
        </w:rPr>
        <w:t>2,93</w:t>
      </w:r>
      <w:r>
        <w:rPr>
          <w:sz w:val="28"/>
          <w:szCs w:val="28"/>
        </w:rPr>
        <w:t xml:space="preserve"> руб./кв.</w:t>
      </w:r>
      <w:r w:rsidR="00312D8E">
        <w:rPr>
          <w:sz w:val="28"/>
          <w:szCs w:val="28"/>
        </w:rPr>
        <w:t>м</w:t>
      </w:r>
      <w:r w:rsidR="006006A7" w:rsidRPr="00FD5264">
        <w:rPr>
          <w:sz w:val="28"/>
          <w:szCs w:val="28"/>
        </w:rPr>
        <w:t xml:space="preserve">, </w:t>
      </w:r>
      <w:r w:rsidRPr="00FD5264">
        <w:rPr>
          <w:sz w:val="28"/>
          <w:szCs w:val="28"/>
        </w:rPr>
        <w:t xml:space="preserve"> </w:t>
      </w:r>
      <w:r w:rsidR="00F97344" w:rsidRPr="00FD5264">
        <w:rPr>
          <w:sz w:val="28"/>
          <w:szCs w:val="28"/>
        </w:rPr>
        <w:t>при этом согласно</w:t>
      </w:r>
      <w:r w:rsidR="00F97344">
        <w:rPr>
          <w:sz w:val="28"/>
          <w:szCs w:val="28"/>
        </w:rPr>
        <w:t xml:space="preserve"> имеющ</w:t>
      </w:r>
      <w:r w:rsidR="00AF7C16">
        <w:rPr>
          <w:sz w:val="28"/>
          <w:szCs w:val="28"/>
        </w:rPr>
        <w:t>имся</w:t>
      </w:r>
      <w:r w:rsidR="00F97344">
        <w:rPr>
          <w:sz w:val="28"/>
          <w:szCs w:val="28"/>
        </w:rPr>
        <w:t xml:space="preserve"> в деле выписк</w:t>
      </w:r>
      <w:r w:rsidR="00AF7C16">
        <w:rPr>
          <w:sz w:val="28"/>
          <w:szCs w:val="28"/>
        </w:rPr>
        <w:t>ам</w:t>
      </w:r>
      <w:r w:rsidR="00F97344">
        <w:rPr>
          <w:sz w:val="28"/>
          <w:szCs w:val="28"/>
        </w:rPr>
        <w:t xml:space="preserve"> из Единого госуда</w:t>
      </w:r>
      <w:r w:rsidR="00C20A5D">
        <w:rPr>
          <w:sz w:val="28"/>
          <w:szCs w:val="28"/>
        </w:rPr>
        <w:t>рственного реестра недвижимости</w:t>
      </w:r>
      <w:r w:rsidR="00F97344">
        <w:rPr>
          <w:sz w:val="28"/>
          <w:szCs w:val="28"/>
        </w:rPr>
        <w:t xml:space="preserve"> значение удельного показателя кадастровой стоимости земельного участка с кадастровым номером </w:t>
      </w:r>
      <w:r w:rsidR="00A11354" w:rsidRPr="0065257C">
        <w:rPr>
          <w:color w:val="0D0D0D"/>
          <w:sz w:val="28"/>
          <w:szCs w:val="28"/>
        </w:rPr>
        <w:t>16:27:040401:1392</w:t>
      </w:r>
      <w:r w:rsidR="00AF7C16">
        <w:rPr>
          <w:color w:val="0D0D0D"/>
          <w:sz w:val="28"/>
          <w:szCs w:val="28"/>
        </w:rPr>
        <w:t xml:space="preserve"> </w:t>
      </w:r>
      <w:r w:rsidR="006006A7">
        <w:rPr>
          <w:sz w:val="28"/>
          <w:szCs w:val="28"/>
        </w:rPr>
        <w:t>составляет 3,</w:t>
      </w:r>
      <w:r w:rsidR="00AF7C16">
        <w:rPr>
          <w:sz w:val="28"/>
          <w:szCs w:val="28"/>
        </w:rPr>
        <w:t>1</w:t>
      </w:r>
      <w:r w:rsidR="00A11354">
        <w:rPr>
          <w:sz w:val="28"/>
          <w:szCs w:val="28"/>
        </w:rPr>
        <w:t>7</w:t>
      </w:r>
      <w:r w:rsidR="00AF7C16">
        <w:rPr>
          <w:sz w:val="28"/>
          <w:szCs w:val="28"/>
        </w:rPr>
        <w:t> </w:t>
      </w:r>
      <w:r w:rsidR="006006A7">
        <w:rPr>
          <w:sz w:val="28"/>
          <w:szCs w:val="28"/>
        </w:rPr>
        <w:t>руб./кв.м</w:t>
      </w:r>
      <w:r w:rsidR="00AF7C16">
        <w:rPr>
          <w:sz w:val="28"/>
          <w:szCs w:val="28"/>
        </w:rPr>
        <w:t xml:space="preserve">, земельного участка с кадастровым номером </w:t>
      </w:r>
      <w:r w:rsidR="00A11354" w:rsidRPr="0065257C">
        <w:rPr>
          <w:color w:val="0D0D0D"/>
          <w:sz w:val="28"/>
          <w:szCs w:val="28"/>
        </w:rPr>
        <w:t>16:27:040401:139</w:t>
      </w:r>
      <w:r w:rsidR="00A11354">
        <w:rPr>
          <w:color w:val="0D0D0D"/>
          <w:sz w:val="28"/>
          <w:szCs w:val="28"/>
        </w:rPr>
        <w:t xml:space="preserve">3 – </w:t>
      </w:r>
      <w:r w:rsidR="00AF7C16">
        <w:rPr>
          <w:sz w:val="28"/>
          <w:szCs w:val="28"/>
        </w:rPr>
        <w:t xml:space="preserve"> 3,</w:t>
      </w:r>
      <w:r w:rsidR="00A11354">
        <w:rPr>
          <w:sz w:val="28"/>
          <w:szCs w:val="28"/>
        </w:rPr>
        <w:t>19</w:t>
      </w:r>
      <w:r w:rsidR="00AF7C16">
        <w:rPr>
          <w:sz w:val="28"/>
          <w:szCs w:val="28"/>
        </w:rPr>
        <w:t> руб./кв.м.</w:t>
      </w:r>
      <w:r w:rsidR="006006A7">
        <w:rPr>
          <w:sz w:val="28"/>
          <w:szCs w:val="28"/>
        </w:rPr>
        <w:t xml:space="preserve"> </w:t>
      </w:r>
      <w:r w:rsidRPr="00F97344">
        <w:rPr>
          <w:sz w:val="28"/>
          <w:szCs w:val="28"/>
        </w:rPr>
        <w:t>В связи с этим орган</w:t>
      </w:r>
      <w:r w:rsidR="00AF7C16">
        <w:rPr>
          <w:sz w:val="28"/>
          <w:szCs w:val="28"/>
        </w:rPr>
        <w:t>ом</w:t>
      </w:r>
      <w:r w:rsidRPr="00F97344">
        <w:rPr>
          <w:sz w:val="28"/>
          <w:szCs w:val="28"/>
        </w:rPr>
        <w:t xml:space="preserve"> местного самоуправления</w:t>
      </w:r>
      <w:r w:rsidR="00AF7C16">
        <w:rPr>
          <w:sz w:val="28"/>
          <w:szCs w:val="28"/>
        </w:rPr>
        <w:t xml:space="preserve"> </w:t>
      </w:r>
      <w:r w:rsidR="00AF7C16">
        <w:rPr>
          <w:sz w:val="28"/>
          <w:szCs w:val="20"/>
        </w:rPr>
        <w:t>Менделеевского</w:t>
      </w:r>
      <w:r w:rsidR="00AF7C16">
        <w:rPr>
          <w:sz w:val="28"/>
          <w:szCs w:val="28"/>
        </w:rPr>
        <w:t xml:space="preserve"> муниципального района Республики Татарстан</w:t>
      </w:r>
      <w:r w:rsidRPr="00F97344">
        <w:rPr>
          <w:sz w:val="28"/>
          <w:szCs w:val="28"/>
        </w:rPr>
        <w:t xml:space="preserve"> были рассмотрены варианты размещения объект</w:t>
      </w:r>
      <w:r w:rsidR="00CD6D8A" w:rsidRPr="00F97344">
        <w:rPr>
          <w:sz w:val="28"/>
          <w:szCs w:val="28"/>
        </w:rPr>
        <w:t>ов</w:t>
      </w:r>
      <w:r w:rsidRPr="00F97344">
        <w:rPr>
          <w:sz w:val="28"/>
          <w:szCs w:val="28"/>
        </w:rPr>
        <w:t xml:space="preserve"> </w:t>
      </w:r>
      <w:r w:rsidR="00AF7C16">
        <w:rPr>
          <w:sz w:val="28"/>
          <w:szCs w:val="28"/>
        </w:rPr>
        <w:t>нефтехимической промышленности</w:t>
      </w:r>
      <w:r w:rsidR="00AF7C16" w:rsidRPr="00F97344">
        <w:rPr>
          <w:sz w:val="28"/>
          <w:szCs w:val="28"/>
        </w:rPr>
        <w:t xml:space="preserve"> </w:t>
      </w:r>
      <w:r w:rsidR="00AF7C16">
        <w:rPr>
          <w:sz w:val="28"/>
          <w:szCs w:val="28"/>
        </w:rPr>
        <w:t>и</w:t>
      </w:r>
      <w:r w:rsidRPr="00F97344">
        <w:rPr>
          <w:sz w:val="28"/>
          <w:szCs w:val="28"/>
        </w:rPr>
        <w:t xml:space="preserve"> выбран</w:t>
      </w:r>
      <w:r w:rsidR="00CD6D8A" w:rsidRPr="00F97344">
        <w:rPr>
          <w:sz w:val="28"/>
          <w:szCs w:val="28"/>
        </w:rPr>
        <w:t>ы</w:t>
      </w:r>
      <w:r w:rsidRPr="00F97344">
        <w:rPr>
          <w:sz w:val="28"/>
          <w:szCs w:val="28"/>
        </w:rPr>
        <w:t xml:space="preserve"> указанны</w:t>
      </w:r>
      <w:r w:rsidR="00CD6D8A" w:rsidRPr="00F97344">
        <w:rPr>
          <w:sz w:val="28"/>
          <w:szCs w:val="28"/>
        </w:rPr>
        <w:t>е</w:t>
      </w:r>
      <w:r w:rsidRPr="00F97344">
        <w:rPr>
          <w:sz w:val="28"/>
          <w:szCs w:val="28"/>
        </w:rPr>
        <w:t xml:space="preserve"> земельны</w:t>
      </w:r>
      <w:r w:rsidR="00CD6D8A" w:rsidRPr="00F97344">
        <w:rPr>
          <w:sz w:val="28"/>
          <w:szCs w:val="28"/>
        </w:rPr>
        <w:t>е</w:t>
      </w:r>
      <w:r w:rsidRPr="00F97344">
        <w:rPr>
          <w:sz w:val="28"/>
          <w:szCs w:val="28"/>
        </w:rPr>
        <w:t xml:space="preserve"> участ</w:t>
      </w:r>
      <w:r w:rsidR="00CD6D8A" w:rsidRPr="00F97344">
        <w:rPr>
          <w:sz w:val="28"/>
          <w:szCs w:val="28"/>
        </w:rPr>
        <w:t>ки</w:t>
      </w:r>
      <w:r w:rsidRPr="00F97344">
        <w:rPr>
          <w:sz w:val="28"/>
          <w:szCs w:val="28"/>
        </w:rPr>
        <w:t xml:space="preserve"> как </w:t>
      </w:r>
      <w:r w:rsidR="00F97344" w:rsidRPr="00F97344">
        <w:rPr>
          <w:sz w:val="28"/>
          <w:szCs w:val="28"/>
        </w:rPr>
        <w:t>единственно возможны</w:t>
      </w:r>
      <w:r w:rsidR="00C20A5D">
        <w:rPr>
          <w:sz w:val="28"/>
          <w:szCs w:val="28"/>
        </w:rPr>
        <w:t>е</w:t>
      </w:r>
      <w:r w:rsidRPr="00F97344">
        <w:rPr>
          <w:sz w:val="28"/>
          <w:szCs w:val="28"/>
        </w:rPr>
        <w:t xml:space="preserve"> вариант</w:t>
      </w:r>
      <w:r w:rsidR="00C20A5D">
        <w:rPr>
          <w:sz w:val="28"/>
          <w:szCs w:val="28"/>
        </w:rPr>
        <w:t>ы</w:t>
      </w:r>
      <w:r w:rsidRPr="00F97344">
        <w:rPr>
          <w:sz w:val="28"/>
          <w:szCs w:val="28"/>
        </w:rPr>
        <w:t xml:space="preserve"> в связи с отсутствием иных вариантов размещения объект</w:t>
      </w:r>
      <w:r w:rsidR="00CD6D8A" w:rsidRPr="00F97344">
        <w:rPr>
          <w:sz w:val="28"/>
          <w:szCs w:val="28"/>
        </w:rPr>
        <w:t>ов</w:t>
      </w:r>
      <w:r w:rsidRPr="00F97344">
        <w:rPr>
          <w:sz w:val="28"/>
          <w:szCs w:val="28"/>
        </w:rPr>
        <w:t>, что подтверждается письм</w:t>
      </w:r>
      <w:r w:rsidR="00AF7C16">
        <w:rPr>
          <w:sz w:val="28"/>
          <w:szCs w:val="28"/>
        </w:rPr>
        <w:t>ом</w:t>
      </w:r>
      <w:r w:rsidRPr="00F97344">
        <w:rPr>
          <w:sz w:val="28"/>
          <w:szCs w:val="28"/>
        </w:rPr>
        <w:t xml:space="preserve"> </w:t>
      </w:r>
      <w:r w:rsidR="00F97344">
        <w:rPr>
          <w:sz w:val="28"/>
          <w:szCs w:val="28"/>
        </w:rPr>
        <w:t xml:space="preserve">руководителя Исполнительного комитета Менделеевского муниципального района Республики Татарстан </w:t>
      </w:r>
      <w:r w:rsidR="00AF7C16">
        <w:rPr>
          <w:sz w:val="28"/>
          <w:szCs w:val="28"/>
        </w:rPr>
        <w:t xml:space="preserve">Р.И.Беляева </w:t>
      </w:r>
      <w:r w:rsidR="00C20A5D">
        <w:rPr>
          <w:sz w:val="28"/>
          <w:szCs w:val="28"/>
        </w:rPr>
        <w:t xml:space="preserve">от </w:t>
      </w:r>
      <w:r w:rsidR="00A11354">
        <w:rPr>
          <w:sz w:val="28"/>
          <w:szCs w:val="28"/>
        </w:rPr>
        <w:t>01.06</w:t>
      </w:r>
      <w:r w:rsidR="00AF7C16">
        <w:rPr>
          <w:sz w:val="28"/>
          <w:szCs w:val="28"/>
        </w:rPr>
        <w:t>.2022</w:t>
      </w:r>
      <w:r w:rsidR="00C20A5D">
        <w:rPr>
          <w:sz w:val="28"/>
          <w:szCs w:val="28"/>
        </w:rPr>
        <w:t xml:space="preserve"> № </w:t>
      </w:r>
      <w:r w:rsidR="00A11354">
        <w:rPr>
          <w:sz w:val="28"/>
          <w:szCs w:val="28"/>
        </w:rPr>
        <w:t>1970</w:t>
      </w:r>
      <w:r w:rsidR="00AF7C16">
        <w:rPr>
          <w:sz w:val="28"/>
          <w:szCs w:val="28"/>
        </w:rPr>
        <w:t>.</w:t>
      </w:r>
    </w:p>
    <w:p w:rsidR="004F6268" w:rsidRPr="008D7A54" w:rsidRDefault="00785422" w:rsidP="008D7A54">
      <w:pPr>
        <w:ind w:firstLine="708"/>
        <w:jc w:val="both"/>
        <w:sectPr w:rsidR="004F6268" w:rsidRPr="008D7A54" w:rsidSect="00E60909">
          <w:pgSz w:w="11906" w:h="16838"/>
          <w:pgMar w:top="709" w:right="1133" w:bottom="851" w:left="1134" w:header="709" w:footer="709" w:gutter="0"/>
          <w:cols w:space="1125"/>
          <w:docGrid w:linePitch="360"/>
        </w:sect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 xml:space="preserve">«О переводе земель или </w:t>
      </w:r>
      <w:r w:rsidR="004F6268" w:rsidRPr="004F6268">
        <w:rPr>
          <w:sz w:val="28"/>
          <w:szCs w:val="28"/>
        </w:rPr>
        <w:lastRenderedPageBreak/>
        <w:t>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52437B" w:rsidRPr="00FA344B" w:rsidRDefault="004F6268" w:rsidP="008D7A54">
      <w:pPr>
        <w:ind w:left="709"/>
        <w:jc w:val="both"/>
        <w:rPr>
          <w:b/>
          <w:szCs w:val="28"/>
        </w:rPr>
      </w:pPr>
      <w:r w:rsidRPr="00FA344B">
        <w:rPr>
          <w:sz w:val="28"/>
          <w:szCs w:val="20"/>
        </w:rPr>
        <w:lastRenderedPageBreak/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9FA" w:rsidRDefault="00C549FA" w:rsidP="00341377">
      <w:r>
        <w:separator/>
      </w:r>
    </w:p>
  </w:endnote>
  <w:endnote w:type="continuationSeparator" w:id="0">
    <w:p w:rsidR="00C549FA" w:rsidRDefault="00C549F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9FA" w:rsidRDefault="00C549FA" w:rsidP="00341377">
      <w:r>
        <w:separator/>
      </w:r>
    </w:p>
  </w:footnote>
  <w:footnote w:type="continuationSeparator" w:id="0">
    <w:p w:rsidR="00C549FA" w:rsidRDefault="00C549F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3D67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01DE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1939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D8E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2780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428B"/>
    <w:rsid w:val="00446541"/>
    <w:rsid w:val="00452A3C"/>
    <w:rsid w:val="00454ED6"/>
    <w:rsid w:val="004556A7"/>
    <w:rsid w:val="00457FDB"/>
    <w:rsid w:val="00460DBE"/>
    <w:rsid w:val="00463348"/>
    <w:rsid w:val="00467C93"/>
    <w:rsid w:val="00472BE5"/>
    <w:rsid w:val="00483E15"/>
    <w:rsid w:val="00485388"/>
    <w:rsid w:val="00490FBC"/>
    <w:rsid w:val="004A137C"/>
    <w:rsid w:val="004A3F1F"/>
    <w:rsid w:val="004A4AC6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76FD8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257C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D7A54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4A6F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05F55"/>
    <w:rsid w:val="00A11354"/>
    <w:rsid w:val="00A12B47"/>
    <w:rsid w:val="00A1369E"/>
    <w:rsid w:val="00A1393D"/>
    <w:rsid w:val="00A178D2"/>
    <w:rsid w:val="00A24E00"/>
    <w:rsid w:val="00A24E5E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7C16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47B2A"/>
    <w:rsid w:val="00B502F3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49FA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34CC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05F7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0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26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7344"/>
    <w:rsid w:val="00FA05A7"/>
    <w:rsid w:val="00FA344B"/>
    <w:rsid w:val="00FA5EC6"/>
    <w:rsid w:val="00FA6FDD"/>
    <w:rsid w:val="00FA735E"/>
    <w:rsid w:val="00FB0661"/>
    <w:rsid w:val="00FB0683"/>
    <w:rsid w:val="00FB7CB6"/>
    <w:rsid w:val="00FC1EC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96AAEB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3C1AA-96A7-4778-8C4C-CF98B52F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56</cp:revision>
  <cp:lastPrinted>2022-09-23T10:41:00Z</cp:lastPrinted>
  <dcterms:created xsi:type="dcterms:W3CDTF">2021-02-18T12:56:00Z</dcterms:created>
  <dcterms:modified xsi:type="dcterms:W3CDTF">2022-12-29T07:45:00Z</dcterms:modified>
</cp:coreProperties>
</file>