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1875B9" w:rsidRPr="001875B9" w:rsidRDefault="001875B9" w:rsidP="001875B9">
      <w:pPr>
        <w:jc w:val="center"/>
        <w:rPr>
          <w:i/>
          <w:color w:val="FF0000"/>
          <w:sz w:val="28"/>
          <w:szCs w:val="28"/>
          <w:u w:val="single"/>
        </w:rPr>
      </w:pPr>
      <w:r w:rsidRPr="001875B9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875B9" w:rsidRPr="001875B9" w:rsidRDefault="001875B9" w:rsidP="001875B9">
      <w:pPr>
        <w:jc w:val="center"/>
        <w:rPr>
          <w:i/>
          <w:color w:val="FF0000"/>
          <w:sz w:val="28"/>
          <w:szCs w:val="28"/>
          <w:u w:val="single"/>
        </w:rPr>
      </w:pPr>
      <w:r w:rsidRPr="001875B9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875B9" w:rsidRPr="001875B9" w:rsidRDefault="001875B9" w:rsidP="001875B9">
      <w:pPr>
        <w:jc w:val="center"/>
        <w:rPr>
          <w:i/>
          <w:color w:val="FF0000"/>
          <w:sz w:val="28"/>
          <w:szCs w:val="28"/>
          <w:u w:val="single"/>
        </w:rPr>
      </w:pPr>
      <w:r w:rsidRPr="001875B9">
        <w:rPr>
          <w:i/>
          <w:color w:val="FF0000"/>
          <w:sz w:val="28"/>
          <w:szCs w:val="28"/>
          <w:u w:val="single"/>
        </w:rPr>
        <w:t>с 5 апреля по 12 апреля</w:t>
      </w:r>
      <w:r w:rsidRPr="001875B9">
        <w:rPr>
          <w:i/>
          <w:color w:val="FF0000"/>
          <w:sz w:val="28"/>
          <w:szCs w:val="28"/>
          <w:u w:val="single"/>
        </w:rPr>
        <w:t xml:space="preserve"> 2023 года включительно.</w:t>
      </w:r>
    </w:p>
    <w:p w:rsidR="001875B9" w:rsidRPr="001875B9" w:rsidRDefault="001875B9" w:rsidP="001875B9">
      <w:pPr>
        <w:jc w:val="center"/>
        <w:rPr>
          <w:i/>
          <w:color w:val="FF0000"/>
          <w:sz w:val="28"/>
          <w:szCs w:val="28"/>
          <w:u w:val="single"/>
        </w:rPr>
      </w:pPr>
      <w:r w:rsidRPr="001875B9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1875B9" w:rsidRPr="001875B9" w:rsidRDefault="001875B9" w:rsidP="001875B9">
      <w:pPr>
        <w:jc w:val="center"/>
        <w:rPr>
          <w:i/>
          <w:color w:val="FF0000"/>
          <w:sz w:val="28"/>
          <w:szCs w:val="28"/>
          <w:u w:val="single"/>
        </w:rPr>
      </w:pPr>
      <w:r w:rsidRPr="001875B9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1875B9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1875B9">
        <w:rPr>
          <w:i/>
          <w:color w:val="FF0000"/>
          <w:sz w:val="28"/>
          <w:szCs w:val="28"/>
          <w:u w:val="single"/>
        </w:rPr>
        <w:t>)</w:t>
      </w:r>
    </w:p>
    <w:p w:rsidR="001875B9" w:rsidRPr="004F6268" w:rsidRDefault="001875B9" w:rsidP="001875B9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415A97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D311E" w:rsidRDefault="004F6268" w:rsidP="00822C3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F3321">
        <w:rPr>
          <w:sz w:val="28"/>
          <w:szCs w:val="20"/>
        </w:rPr>
        <w:t>Черемшанском</w:t>
      </w:r>
      <w:r w:rsidR="00E549A5">
        <w:rPr>
          <w:sz w:val="28"/>
          <w:szCs w:val="20"/>
        </w:rPr>
        <w:t xml:space="preserve"> </w:t>
      </w:r>
      <w:r w:rsidR="00822C36">
        <w:rPr>
          <w:sz w:val="28"/>
          <w:szCs w:val="20"/>
        </w:rPr>
        <w:t>муниципальном районе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B976A8">
      <w:pPr>
        <w:spacing w:line="276" w:lineRule="auto"/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B976A8">
      <w:pPr>
        <w:spacing w:line="276" w:lineRule="auto"/>
        <w:ind w:right="23"/>
        <w:jc w:val="both"/>
        <w:rPr>
          <w:sz w:val="28"/>
          <w:szCs w:val="28"/>
        </w:rPr>
      </w:pPr>
    </w:p>
    <w:p w:rsidR="004F6268" w:rsidRPr="00B6542B" w:rsidRDefault="00761CF8" w:rsidP="00B976A8">
      <w:pPr>
        <w:spacing w:line="276" w:lineRule="auto"/>
        <w:ind w:right="21" w:firstLine="709"/>
        <w:jc w:val="both"/>
        <w:rPr>
          <w:sz w:val="28"/>
        </w:rPr>
      </w:pPr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415A97">
        <w:rPr>
          <w:sz w:val="28"/>
        </w:rPr>
        <w:t>ый</w:t>
      </w:r>
      <w:r w:rsidR="004F6268" w:rsidRPr="00B6542B">
        <w:rPr>
          <w:sz w:val="28"/>
        </w:rPr>
        <w:t xml:space="preserve"> участ</w:t>
      </w:r>
      <w:r w:rsidR="00415A97">
        <w:rPr>
          <w:sz w:val="28"/>
        </w:rPr>
        <w:t>ок</w:t>
      </w:r>
      <w:r w:rsidR="004F6268" w:rsidRPr="00B6542B">
        <w:rPr>
          <w:sz w:val="28"/>
        </w:rPr>
        <w:t xml:space="preserve"> сельскохозяйственного назначения </w:t>
      </w:r>
      <w:r w:rsidR="00415A97">
        <w:rPr>
          <w:sz w:val="28"/>
        </w:rPr>
        <w:t xml:space="preserve">                            с кадастровым номером 16:</w:t>
      </w:r>
      <w:r w:rsidR="008F3321">
        <w:rPr>
          <w:sz w:val="28"/>
        </w:rPr>
        <w:t>41</w:t>
      </w:r>
      <w:r w:rsidR="00415A97">
        <w:rPr>
          <w:sz w:val="28"/>
        </w:rPr>
        <w:t>:</w:t>
      </w:r>
      <w:r w:rsidR="008F3321">
        <w:rPr>
          <w:sz w:val="28"/>
        </w:rPr>
        <w:t>040406</w:t>
      </w:r>
      <w:r w:rsidR="00415A97">
        <w:rPr>
          <w:sz w:val="28"/>
        </w:rPr>
        <w:t>:</w:t>
      </w:r>
      <w:r w:rsidR="008F3321">
        <w:rPr>
          <w:sz w:val="28"/>
        </w:rPr>
        <w:t>114</w:t>
      </w:r>
      <w:r w:rsidR="005A0EA4" w:rsidRPr="00B6542B">
        <w:rPr>
          <w:sz w:val="28"/>
        </w:rPr>
        <w:t xml:space="preserve"> площадью</w:t>
      </w:r>
      <w:r w:rsidR="00B94212" w:rsidRPr="00B6542B">
        <w:rPr>
          <w:sz w:val="28"/>
        </w:rPr>
        <w:t xml:space="preserve"> </w:t>
      </w:r>
      <w:r w:rsidR="008F3321">
        <w:rPr>
          <w:sz w:val="28"/>
        </w:rPr>
        <w:t>1,073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</w:t>
      </w:r>
      <w:r w:rsidR="008C044B">
        <w:rPr>
          <w:sz w:val="28"/>
        </w:rPr>
        <w:t>а</w:t>
      </w:r>
      <w:r w:rsidR="004F6268" w:rsidRPr="00B6542B">
        <w:rPr>
          <w:sz w:val="28"/>
        </w:rPr>
        <w:t>, расположенны</w:t>
      </w:r>
      <w:r w:rsidR="00415A97">
        <w:rPr>
          <w:sz w:val="28"/>
        </w:rPr>
        <w:t>й</w:t>
      </w:r>
      <w:r w:rsidR="00B6542B" w:rsidRPr="00B6542B">
        <w:rPr>
          <w:sz w:val="28"/>
        </w:rPr>
        <w:t xml:space="preserve"> в </w:t>
      </w:r>
      <w:r w:rsidR="008F3321">
        <w:rPr>
          <w:sz w:val="28"/>
          <w:szCs w:val="20"/>
        </w:rPr>
        <w:t>Черемшанском</w:t>
      </w:r>
      <w:r w:rsidR="00822C36">
        <w:rPr>
          <w:sz w:val="28"/>
          <w:szCs w:val="20"/>
        </w:rPr>
        <w:t xml:space="preserve"> муниципальном районе</w:t>
      </w:r>
      <w:r w:rsidR="00B6542B" w:rsidRPr="00B6542B">
        <w:rPr>
          <w:sz w:val="28"/>
        </w:rPr>
        <w:t xml:space="preserve"> </w:t>
      </w:r>
      <w:r w:rsidR="004F6268" w:rsidRPr="00B6542B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bookmarkStart w:id="0" w:name="_GoBack"/>
      <w:bookmarkEnd w:id="0"/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1A55CA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Pr="00415A97" w:rsidRDefault="001A55CA" w:rsidP="00415A9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C02029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C02029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415A97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C02029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F3321">
        <w:rPr>
          <w:sz w:val="28"/>
          <w:szCs w:val="20"/>
        </w:rPr>
        <w:t>Черемшанском</w:t>
      </w:r>
      <w:r w:rsidR="001C2AA6">
        <w:rPr>
          <w:sz w:val="28"/>
          <w:szCs w:val="20"/>
        </w:rPr>
        <w:t xml:space="preserve"> муниципальном районе</w:t>
      </w:r>
      <w:r w:rsidR="001C2AA6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C02029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415A97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8F3321">
        <w:rPr>
          <w:color w:val="000000"/>
          <w:sz w:val="28"/>
          <w:szCs w:val="28"/>
        </w:rPr>
        <w:t>1,073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BA0705">
        <w:rPr>
          <w:sz w:val="28"/>
          <w:szCs w:val="28"/>
        </w:rPr>
        <w:t>а</w:t>
      </w:r>
      <w:r w:rsidRPr="004F6268">
        <w:rPr>
          <w:sz w:val="28"/>
          <w:szCs w:val="28"/>
        </w:rPr>
        <w:t>, испрашиваемы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1C2AA6">
        <w:rPr>
          <w:sz w:val="28"/>
          <w:szCs w:val="28"/>
        </w:rPr>
        <w:t>а</w:t>
      </w:r>
      <w:r w:rsidR="000852D0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для разведки и добычи </w:t>
      </w:r>
      <w:r w:rsidR="008F3321">
        <w:rPr>
          <w:sz w:val="28"/>
          <w:szCs w:val="28"/>
        </w:rPr>
        <w:t>строительного песка</w:t>
      </w:r>
      <w:r w:rsidR="008C044B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на </w:t>
      </w:r>
      <w:r w:rsidR="008C044B">
        <w:rPr>
          <w:sz w:val="28"/>
          <w:szCs w:val="28"/>
        </w:rPr>
        <w:t>месторождении</w:t>
      </w:r>
      <w:r w:rsidR="00415A97">
        <w:rPr>
          <w:sz w:val="28"/>
          <w:szCs w:val="28"/>
        </w:rPr>
        <w:t xml:space="preserve"> «</w:t>
      </w:r>
      <w:r w:rsidR="00E549A5">
        <w:rPr>
          <w:sz w:val="28"/>
          <w:szCs w:val="28"/>
        </w:rPr>
        <w:t>Южно-</w:t>
      </w:r>
      <w:r w:rsidR="008F3321">
        <w:rPr>
          <w:sz w:val="28"/>
          <w:szCs w:val="28"/>
        </w:rPr>
        <w:t>Туйметкинское</w:t>
      </w:r>
      <w:r w:rsidR="00415A97">
        <w:rPr>
          <w:sz w:val="28"/>
          <w:szCs w:val="28"/>
        </w:rPr>
        <w:t>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 на землях сельскохозяйственного назначения в границах </w:t>
      </w:r>
      <w:r w:rsidR="008F3321">
        <w:rPr>
          <w:sz w:val="28"/>
          <w:szCs w:val="20"/>
        </w:rPr>
        <w:t>Черемшанск</w:t>
      </w:r>
      <w:r w:rsidR="00415A97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муниципальн</w:t>
      </w:r>
      <w:r w:rsidR="001C2AA6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район</w:t>
      </w:r>
      <w:r w:rsidR="001C2AA6">
        <w:rPr>
          <w:sz w:val="28"/>
          <w:szCs w:val="20"/>
        </w:rPr>
        <w:t xml:space="preserve">а </w:t>
      </w:r>
      <w:r w:rsidRPr="004F6268">
        <w:rPr>
          <w:sz w:val="28"/>
          <w:szCs w:val="28"/>
        </w:rPr>
        <w:t>Республики Татарстан.</w:t>
      </w:r>
    </w:p>
    <w:p w:rsidR="00D15ACB" w:rsidRDefault="00D15ACB" w:rsidP="00D15ACB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земельный участок площадью </w:t>
      </w:r>
      <w:r w:rsidR="008F3321">
        <w:rPr>
          <w:sz w:val="28"/>
          <w:szCs w:val="28"/>
        </w:rPr>
        <w:t>1,073</w:t>
      </w:r>
      <w:r>
        <w:rPr>
          <w:sz w:val="28"/>
          <w:szCs w:val="28"/>
        </w:rPr>
        <w:t> гектара находится в собственности</w:t>
      </w:r>
      <w:r w:rsidR="008F3321">
        <w:rPr>
          <w:sz w:val="28"/>
          <w:szCs w:val="28"/>
        </w:rPr>
        <w:t xml:space="preserve"> Булычева Дениса Михайловича и предоставлен</w:t>
      </w:r>
      <w:r w:rsidR="00E549A5">
        <w:rPr>
          <w:sz w:val="28"/>
          <w:szCs w:val="28"/>
        </w:rPr>
        <w:t xml:space="preserve"> </w:t>
      </w:r>
      <w:r w:rsidR="008F3321">
        <w:rPr>
          <w:sz w:val="28"/>
          <w:szCs w:val="28"/>
        </w:rPr>
        <w:t>в аренду ООО «Туйметкинский песчаный карьер».</w:t>
      </w:r>
    </w:p>
    <w:p w:rsidR="00B976A8" w:rsidRDefault="00B976A8" w:rsidP="00B976A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Представлена 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 xml:space="preserve">и на пользование недрами </w:t>
      </w:r>
      <w:r w:rsidRPr="002E731B">
        <w:rPr>
          <w:sz w:val="28"/>
          <w:szCs w:val="28"/>
        </w:rPr>
        <w:t xml:space="preserve">ТАТ </w:t>
      </w:r>
      <w:r w:rsidR="008F3321">
        <w:rPr>
          <w:sz w:val="28"/>
          <w:szCs w:val="28"/>
        </w:rPr>
        <w:t>ЧРШ</w:t>
      </w:r>
      <w:r>
        <w:rPr>
          <w:sz w:val="28"/>
          <w:szCs w:val="28"/>
        </w:rPr>
        <w:t xml:space="preserve">                           </w:t>
      </w:r>
      <w:r w:rsidRPr="002E731B">
        <w:rPr>
          <w:sz w:val="28"/>
          <w:szCs w:val="28"/>
        </w:rPr>
        <w:t xml:space="preserve">№ </w:t>
      </w:r>
      <w:r w:rsidR="008F3321">
        <w:rPr>
          <w:sz w:val="28"/>
          <w:szCs w:val="28"/>
        </w:rPr>
        <w:t>01813</w:t>
      </w:r>
      <w:r w:rsidRPr="002E731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8F3321">
        <w:rPr>
          <w:sz w:val="28"/>
          <w:szCs w:val="28"/>
        </w:rPr>
        <w:t>Э</w:t>
      </w:r>
      <w:r>
        <w:rPr>
          <w:sz w:val="28"/>
          <w:szCs w:val="28"/>
        </w:rPr>
        <w:t xml:space="preserve"> от </w:t>
      </w:r>
      <w:r w:rsidR="008F3321">
        <w:rPr>
          <w:sz w:val="28"/>
          <w:szCs w:val="28"/>
        </w:rPr>
        <w:t>04.09.2017</w:t>
      </w:r>
      <w:r>
        <w:rPr>
          <w:sz w:val="28"/>
          <w:szCs w:val="28"/>
        </w:rPr>
        <w:t xml:space="preserve">, выданной </w:t>
      </w:r>
      <w:r w:rsidR="008F3321">
        <w:rPr>
          <w:sz w:val="28"/>
          <w:szCs w:val="28"/>
        </w:rPr>
        <w:t>ООО «Туйметкинский песчаный карьер»</w:t>
      </w:r>
      <w:r w:rsidR="00CE3125">
        <w:rPr>
          <w:sz w:val="28"/>
          <w:szCs w:val="28"/>
        </w:rPr>
        <w:t>,</w:t>
      </w:r>
      <w:r w:rsidRPr="002E731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8F3321">
        <w:rPr>
          <w:sz w:val="28"/>
          <w:szCs w:val="28"/>
        </w:rPr>
        <w:t>30.09.2024</w:t>
      </w:r>
      <w:r>
        <w:rPr>
          <w:sz w:val="28"/>
          <w:szCs w:val="28"/>
        </w:rPr>
        <w:t>.</w:t>
      </w:r>
    </w:p>
    <w:p w:rsidR="00B976A8" w:rsidRDefault="00B976A8" w:rsidP="00B976A8">
      <w:pPr>
        <w:spacing w:line="276" w:lineRule="auto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 xml:space="preserve">В соответствии с поручением </w:t>
      </w:r>
      <w:r w:rsidR="008F332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7245A">
        <w:rPr>
          <w:sz w:val="28"/>
          <w:szCs w:val="28"/>
        </w:rPr>
        <w:t xml:space="preserve">вн-7117-МР от 24 ноября 2020 года перевод земельных участков в земли промышленности для дальнейшего размещения карьеров при отображении данных объектов в документах территориального планирования на основании выданных в установленном порядке лицензий на пользование недрами и горноотводных актов осуществляется без дополнительного согласования с Администрацией </w:t>
      </w:r>
      <w:r w:rsidR="008F3321">
        <w:rPr>
          <w:sz w:val="28"/>
          <w:szCs w:val="28"/>
        </w:rPr>
        <w:t xml:space="preserve">Раиса </w:t>
      </w:r>
      <w:r w:rsidRPr="0067245A">
        <w:rPr>
          <w:sz w:val="28"/>
          <w:szCs w:val="28"/>
        </w:rPr>
        <w:t xml:space="preserve">Республики Татарстан. </w:t>
      </w:r>
    </w:p>
    <w:p w:rsidR="0059009B" w:rsidRDefault="0059009B" w:rsidP="00C0202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F4276C">
        <w:rPr>
          <w:sz w:val="28"/>
          <w:szCs w:val="28"/>
        </w:rPr>
        <w:t>ьма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>руков</w:t>
      </w:r>
      <w:r w:rsidR="00D15ACB">
        <w:rPr>
          <w:sz w:val="28"/>
          <w:szCs w:val="28"/>
        </w:rPr>
        <w:t xml:space="preserve">одителя </w:t>
      </w:r>
      <w:r w:rsidR="00DA541A">
        <w:rPr>
          <w:sz w:val="28"/>
          <w:szCs w:val="28"/>
        </w:rPr>
        <w:t>И</w:t>
      </w:r>
      <w:r w:rsidR="00D15ACB">
        <w:rPr>
          <w:sz w:val="28"/>
          <w:szCs w:val="28"/>
        </w:rPr>
        <w:t xml:space="preserve">сполнительного комитета </w:t>
      </w:r>
      <w:r w:rsidR="008F3321">
        <w:rPr>
          <w:sz w:val="28"/>
          <w:szCs w:val="20"/>
        </w:rPr>
        <w:t>Черемшанского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8F3321">
        <w:rPr>
          <w:sz w:val="28"/>
          <w:szCs w:val="28"/>
        </w:rPr>
        <w:t>И.И.Каримова</w:t>
      </w:r>
      <w:r w:rsidR="001C2AA6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размещение объектов недропользования на земельн</w:t>
      </w:r>
      <w:r w:rsidR="00FF0E74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FF0E74">
        <w:rPr>
          <w:sz w:val="28"/>
          <w:szCs w:val="28"/>
        </w:rPr>
        <w:t>е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площадью</w:t>
      </w:r>
      <w:r w:rsidR="00DB107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DB107B">
        <w:rPr>
          <w:sz w:val="28"/>
          <w:szCs w:val="28"/>
        </w:rPr>
        <w:t>1,073</w:t>
      </w:r>
      <w:r w:rsidR="00D15ACB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</w:t>
      </w:r>
      <w:r w:rsidR="00D15ACB">
        <w:rPr>
          <w:sz w:val="28"/>
          <w:szCs w:val="28"/>
        </w:rPr>
        <w:t>а</w:t>
      </w:r>
      <w:r>
        <w:rPr>
          <w:sz w:val="28"/>
          <w:szCs w:val="28"/>
        </w:rPr>
        <w:t xml:space="preserve"> предусмотрено генеральным планом </w:t>
      </w:r>
      <w:r w:rsidR="00DB107B">
        <w:rPr>
          <w:sz w:val="28"/>
          <w:szCs w:val="28"/>
        </w:rPr>
        <w:t>Лашманского</w:t>
      </w:r>
      <w:r>
        <w:rPr>
          <w:sz w:val="28"/>
          <w:szCs w:val="28"/>
        </w:rPr>
        <w:t xml:space="preserve"> сельского поселения </w:t>
      </w:r>
      <w:r w:rsidR="00DB107B">
        <w:rPr>
          <w:sz w:val="28"/>
          <w:szCs w:val="20"/>
        </w:rPr>
        <w:t>Черемшанского</w:t>
      </w:r>
      <w:r w:rsidR="00715D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Татарстан, утвержденным решением Совета </w:t>
      </w:r>
      <w:r w:rsidR="00DB107B">
        <w:rPr>
          <w:sz w:val="28"/>
          <w:szCs w:val="20"/>
        </w:rPr>
        <w:t>Черемшанского</w:t>
      </w:r>
      <w:r w:rsidR="00715D62">
        <w:rPr>
          <w:sz w:val="28"/>
          <w:szCs w:val="28"/>
        </w:rPr>
        <w:t xml:space="preserve"> муниципальн</w:t>
      </w:r>
      <w:r w:rsidR="00DB107B">
        <w:rPr>
          <w:sz w:val="28"/>
          <w:szCs w:val="28"/>
        </w:rPr>
        <w:t>ого</w:t>
      </w:r>
      <w:r w:rsidR="00715D62">
        <w:rPr>
          <w:sz w:val="28"/>
          <w:szCs w:val="28"/>
        </w:rPr>
        <w:t xml:space="preserve"> район</w:t>
      </w:r>
      <w:r w:rsidR="00DB107B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Республики Татарстан от </w:t>
      </w:r>
      <w:r w:rsidR="00DB107B">
        <w:rPr>
          <w:sz w:val="28"/>
          <w:szCs w:val="28"/>
        </w:rPr>
        <w:t>27.01.2022</w:t>
      </w:r>
      <w:r>
        <w:rPr>
          <w:sz w:val="28"/>
          <w:szCs w:val="28"/>
        </w:rPr>
        <w:t xml:space="preserve"> № </w:t>
      </w:r>
      <w:r w:rsidR="00DB107B">
        <w:rPr>
          <w:sz w:val="28"/>
          <w:szCs w:val="28"/>
        </w:rPr>
        <w:t>89</w:t>
      </w:r>
      <w:r w:rsidR="00F4276C">
        <w:rPr>
          <w:sz w:val="28"/>
          <w:szCs w:val="28"/>
        </w:rPr>
        <w:t>.</w:t>
      </w:r>
    </w:p>
    <w:p w:rsidR="004F6268" w:rsidRPr="004F6268" w:rsidRDefault="00785422" w:rsidP="00F7275B">
      <w:pPr>
        <w:spacing w:line="276" w:lineRule="auto"/>
        <w:ind w:firstLine="708"/>
        <w:jc w:val="both"/>
        <w:rPr>
          <w:b/>
          <w:sz w:val="28"/>
          <w:szCs w:val="20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4F6268" w:rsidRPr="004F6268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E64" w:rsidRDefault="00242E64" w:rsidP="00341377">
      <w:r>
        <w:separator/>
      </w:r>
    </w:p>
  </w:endnote>
  <w:endnote w:type="continuationSeparator" w:id="0">
    <w:p w:rsidR="00242E64" w:rsidRDefault="00242E6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E64" w:rsidRDefault="00242E64" w:rsidP="00341377">
      <w:r>
        <w:separator/>
      </w:r>
    </w:p>
  </w:footnote>
  <w:footnote w:type="continuationSeparator" w:id="0">
    <w:p w:rsidR="00242E64" w:rsidRDefault="00242E6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1935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875B9"/>
    <w:rsid w:val="0019755E"/>
    <w:rsid w:val="001A2D80"/>
    <w:rsid w:val="001A47CC"/>
    <w:rsid w:val="001A54AF"/>
    <w:rsid w:val="001A55CA"/>
    <w:rsid w:val="001A626E"/>
    <w:rsid w:val="001A78F3"/>
    <w:rsid w:val="001B0ACA"/>
    <w:rsid w:val="001B6FE4"/>
    <w:rsid w:val="001C10FC"/>
    <w:rsid w:val="001C1EC7"/>
    <w:rsid w:val="001C2AA6"/>
    <w:rsid w:val="001C3984"/>
    <w:rsid w:val="001C5393"/>
    <w:rsid w:val="001D0288"/>
    <w:rsid w:val="001D1BA5"/>
    <w:rsid w:val="001D4026"/>
    <w:rsid w:val="001E42E5"/>
    <w:rsid w:val="002000E2"/>
    <w:rsid w:val="00200A2A"/>
    <w:rsid w:val="00201BF5"/>
    <w:rsid w:val="00221C8F"/>
    <w:rsid w:val="00224DB5"/>
    <w:rsid w:val="0022688F"/>
    <w:rsid w:val="00226BEB"/>
    <w:rsid w:val="00227DB2"/>
    <w:rsid w:val="00234D25"/>
    <w:rsid w:val="00240297"/>
    <w:rsid w:val="00242E64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2484"/>
    <w:rsid w:val="003A70DB"/>
    <w:rsid w:val="003B568A"/>
    <w:rsid w:val="003B5946"/>
    <w:rsid w:val="003C1BD5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A97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5D62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9621C"/>
    <w:rsid w:val="007A1CFB"/>
    <w:rsid w:val="007A73DE"/>
    <w:rsid w:val="007C7E11"/>
    <w:rsid w:val="007D2383"/>
    <w:rsid w:val="007D45D0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C36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044B"/>
    <w:rsid w:val="008C1467"/>
    <w:rsid w:val="008C1705"/>
    <w:rsid w:val="008E04CE"/>
    <w:rsid w:val="008E2F57"/>
    <w:rsid w:val="008E3F2C"/>
    <w:rsid w:val="008E5E85"/>
    <w:rsid w:val="008E6A15"/>
    <w:rsid w:val="008F3321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17D3D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1E4D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250D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976A8"/>
    <w:rsid w:val="00BA0705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2029"/>
    <w:rsid w:val="00C07644"/>
    <w:rsid w:val="00C07820"/>
    <w:rsid w:val="00C125A6"/>
    <w:rsid w:val="00C12964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311E"/>
    <w:rsid w:val="00CD4206"/>
    <w:rsid w:val="00CD46F2"/>
    <w:rsid w:val="00CD4A99"/>
    <w:rsid w:val="00CE0C96"/>
    <w:rsid w:val="00CE3125"/>
    <w:rsid w:val="00CE4046"/>
    <w:rsid w:val="00CE425C"/>
    <w:rsid w:val="00CE5A8F"/>
    <w:rsid w:val="00CE6597"/>
    <w:rsid w:val="00CF25B3"/>
    <w:rsid w:val="00CF5650"/>
    <w:rsid w:val="00D061FA"/>
    <w:rsid w:val="00D15560"/>
    <w:rsid w:val="00D15ACB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A541A"/>
    <w:rsid w:val="00DB107B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49A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36EE8"/>
    <w:rsid w:val="00F4276C"/>
    <w:rsid w:val="00F45A1B"/>
    <w:rsid w:val="00F54DFB"/>
    <w:rsid w:val="00F5617C"/>
    <w:rsid w:val="00F66911"/>
    <w:rsid w:val="00F725AF"/>
    <w:rsid w:val="00F7275B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0E74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019D07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DE39C-5379-423B-BC80-97EDB237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25</cp:revision>
  <cp:lastPrinted>2023-04-03T07:53:00Z</cp:lastPrinted>
  <dcterms:created xsi:type="dcterms:W3CDTF">2022-03-04T12:25:00Z</dcterms:created>
  <dcterms:modified xsi:type="dcterms:W3CDTF">2023-04-05T14:04:00Z</dcterms:modified>
</cp:coreProperties>
</file>