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23440215" w:rsidR="00BC5E4D" w:rsidRDefault="009B2CEF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51ACF603" w14:textId="77777777" w:rsidR="009B2CEF" w:rsidRPr="009B2CEF" w:rsidRDefault="009B2CEF" w:rsidP="009B2CE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366BEA2" w14:textId="77777777" w:rsidR="009B2CEF" w:rsidRPr="009B2CEF" w:rsidRDefault="009B2CEF" w:rsidP="009B2CE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7AC3C1F" w14:textId="77777777" w:rsidR="009B2CEF" w:rsidRPr="009B2CEF" w:rsidRDefault="009B2CEF" w:rsidP="009B2CE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апреля по 1 мая 2023 года включительно.</w:t>
      </w:r>
    </w:p>
    <w:p w14:paraId="358B4110" w14:textId="77777777" w:rsidR="009B2CEF" w:rsidRPr="009B2CEF" w:rsidRDefault="009B2CEF" w:rsidP="009B2CE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по                 организации взаимодействия с органами местного самоуправления по земельным вопросам </w:t>
      </w:r>
      <w:proofErr w:type="spellStart"/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</w:t>
      </w:r>
    </w:p>
    <w:p w14:paraId="0310A684" w14:textId="3A4BC773" w:rsidR="009B2CEF" w:rsidRPr="009B2CEF" w:rsidRDefault="009B2CEF" w:rsidP="009B2CE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B2CE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(a.shayhutdinova@tatar.ru)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8CAAAE9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3D66A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3D66A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5706EFF" w:rsidR="00D17399" w:rsidRPr="000D630F" w:rsidRDefault="00EA5158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Сетяково</w:t>
            </w:r>
            <w:proofErr w:type="spellEnd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CD107A" w:rsidRPr="00CD107A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Кучуково</w:t>
            </w:r>
            <w:proofErr w:type="spellEnd"/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94B0B3B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3D66A4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3D66A4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2BDAC5B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3D66A4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CD107A" w:rsidRPr="00CD107A">
        <w:rPr>
          <w:sz w:val="28"/>
          <w:szCs w:val="28"/>
        </w:rPr>
        <w:t xml:space="preserve">ВЛ 110 </w:t>
      </w:r>
      <w:proofErr w:type="spellStart"/>
      <w:r w:rsidR="00CD107A" w:rsidRPr="00CD107A">
        <w:rPr>
          <w:sz w:val="28"/>
          <w:szCs w:val="28"/>
        </w:rPr>
        <w:t>кВ</w:t>
      </w:r>
      <w:proofErr w:type="spellEnd"/>
      <w:r w:rsidR="00CD107A" w:rsidRPr="00CD107A">
        <w:rPr>
          <w:sz w:val="28"/>
          <w:szCs w:val="28"/>
        </w:rPr>
        <w:t xml:space="preserve"> </w:t>
      </w:r>
      <w:proofErr w:type="spellStart"/>
      <w:r w:rsidR="00CD107A" w:rsidRPr="00CD107A">
        <w:rPr>
          <w:sz w:val="28"/>
          <w:szCs w:val="28"/>
        </w:rPr>
        <w:t>Сетяково</w:t>
      </w:r>
      <w:proofErr w:type="spellEnd"/>
      <w:r w:rsidR="00CD107A" w:rsidRPr="00CD107A">
        <w:rPr>
          <w:sz w:val="28"/>
          <w:szCs w:val="28"/>
        </w:rPr>
        <w:t xml:space="preserve"> – </w:t>
      </w:r>
      <w:proofErr w:type="spellStart"/>
      <w:r w:rsidR="00CD107A" w:rsidRPr="00CD107A">
        <w:rPr>
          <w:sz w:val="28"/>
          <w:szCs w:val="28"/>
        </w:rPr>
        <w:t>Кучуково</w:t>
      </w:r>
      <w:proofErr w:type="spellEnd"/>
      <w:r w:rsidR="00EA5158" w:rsidRPr="00EA515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0D630F">
        <w:rPr>
          <w:sz w:val="28"/>
          <w:szCs w:val="28"/>
        </w:rPr>
        <w:t xml:space="preserve">1655049111, </w:t>
      </w:r>
      <w:r w:rsidR="003D66A4">
        <w:rPr>
          <w:sz w:val="28"/>
          <w:szCs w:val="28"/>
        </w:rPr>
        <w:t xml:space="preserve">  </w:t>
      </w:r>
      <w:proofErr w:type="gramEnd"/>
      <w:r w:rsidR="003D66A4">
        <w:rPr>
          <w:sz w:val="28"/>
          <w:szCs w:val="28"/>
        </w:rPr>
        <w:t xml:space="preserve">                    </w:t>
      </w:r>
      <w:r w:rsidR="000F5C29" w:rsidRPr="000D630F">
        <w:rPr>
          <w:sz w:val="28"/>
          <w:szCs w:val="28"/>
        </w:rPr>
        <w:t>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участков согласно приложе</w:t>
      </w:r>
      <w:r w:rsidR="003D66A4">
        <w:rPr>
          <w:sz w:val="28"/>
          <w:szCs w:val="28"/>
        </w:rPr>
        <w:t>нию                    (далее  – 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6DAF967F" w:rsidR="004A5209" w:rsidRPr="000D630F" w:rsidRDefault="00BB3585" w:rsidP="005327F2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3D66A4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3D66A4">
        <w:rPr>
          <w:rFonts w:eastAsiaTheme="minorHAnsi"/>
          <w:sz w:val="28"/>
          <w:szCs w:val="28"/>
          <w:lang w:eastAsia="en-US"/>
        </w:rPr>
        <w:t xml:space="preserve"> </w:t>
      </w:r>
      <w:r w:rsidR="003D66A4">
        <w:rPr>
          <w:sz w:val="28"/>
          <w:szCs w:val="28"/>
        </w:rPr>
        <w:t>в целях эксплуатации</w:t>
      </w:r>
      <w:r w:rsidR="003D66A4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3D66A4" w:rsidRPr="00EA5158">
        <w:rPr>
          <w:sz w:val="28"/>
          <w:szCs w:val="28"/>
        </w:rPr>
        <w:t>«</w:t>
      </w:r>
      <w:r w:rsidR="003D66A4" w:rsidRPr="00CD107A">
        <w:rPr>
          <w:sz w:val="28"/>
          <w:szCs w:val="28"/>
        </w:rPr>
        <w:t xml:space="preserve">ВЛ 110 </w:t>
      </w:r>
      <w:proofErr w:type="spellStart"/>
      <w:r w:rsidR="003D66A4" w:rsidRPr="00CD107A">
        <w:rPr>
          <w:sz w:val="28"/>
          <w:szCs w:val="28"/>
        </w:rPr>
        <w:t>кВ</w:t>
      </w:r>
      <w:proofErr w:type="spellEnd"/>
      <w:r w:rsidR="003D66A4" w:rsidRPr="00CD107A">
        <w:rPr>
          <w:sz w:val="28"/>
          <w:szCs w:val="28"/>
        </w:rPr>
        <w:t xml:space="preserve"> </w:t>
      </w:r>
      <w:proofErr w:type="spellStart"/>
      <w:r w:rsidR="003D66A4" w:rsidRPr="00CD107A">
        <w:rPr>
          <w:sz w:val="28"/>
          <w:szCs w:val="28"/>
        </w:rPr>
        <w:t>Сетяково</w:t>
      </w:r>
      <w:proofErr w:type="spellEnd"/>
      <w:r w:rsidR="003D66A4" w:rsidRPr="00CD107A">
        <w:rPr>
          <w:sz w:val="28"/>
          <w:szCs w:val="28"/>
        </w:rPr>
        <w:t xml:space="preserve"> – </w:t>
      </w:r>
      <w:proofErr w:type="spellStart"/>
      <w:r w:rsidR="003D66A4" w:rsidRPr="00CD107A">
        <w:rPr>
          <w:sz w:val="28"/>
          <w:szCs w:val="28"/>
        </w:rPr>
        <w:t>Кучуково</w:t>
      </w:r>
      <w:proofErr w:type="spellEnd"/>
      <w:r w:rsidR="003D66A4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2A097017" w14:textId="29DA47A6" w:rsidR="003D66A4" w:rsidRDefault="005327F2" w:rsidP="005327F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3D66A4" w:rsidRPr="0051192C">
        <w:rPr>
          <w:sz w:val="28"/>
          <w:szCs w:val="28"/>
        </w:rPr>
        <w:t>3. Установить, что</w:t>
      </w:r>
      <w:r w:rsidR="003D66A4">
        <w:rPr>
          <w:rFonts w:eastAsiaTheme="minorHAnsi"/>
          <w:sz w:val="28"/>
          <w:szCs w:val="28"/>
          <w:lang w:eastAsia="en-US"/>
        </w:rPr>
        <w:t>:</w:t>
      </w:r>
    </w:p>
    <w:p w14:paraId="19FDC2AC" w14:textId="77777777" w:rsidR="005327F2" w:rsidRDefault="005327F2" w:rsidP="005327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36BF85B0" w14:textId="4A53597B" w:rsidR="00F8048F" w:rsidRDefault="005327F2" w:rsidP="009B2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6C4AD22" w14:textId="211827E7" w:rsidR="00B36A50" w:rsidRPr="000D630F" w:rsidRDefault="005327F2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66A4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5D6DB3F3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5327F2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5327F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327F2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</w:t>
      </w:r>
      <w:r w:rsidR="005327F2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5327F2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6611C60A" w:rsidR="00BB3585" w:rsidRPr="000D630F" w:rsidRDefault="005327F2" w:rsidP="00532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53CF289A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6CE85F94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5327F2">
        <w:rPr>
          <w:sz w:val="28"/>
          <w:szCs w:val="28"/>
        </w:rPr>
        <w:t xml:space="preserve"> </w:t>
      </w:r>
      <w:r w:rsidR="005327F2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5327F2" w:rsidRPr="00EA5158">
        <w:rPr>
          <w:sz w:val="28"/>
          <w:szCs w:val="28"/>
        </w:rPr>
        <w:t>«</w:t>
      </w:r>
      <w:r w:rsidR="005327F2" w:rsidRPr="00CD107A">
        <w:rPr>
          <w:sz w:val="28"/>
          <w:szCs w:val="28"/>
        </w:rPr>
        <w:t xml:space="preserve">ВЛ 110 </w:t>
      </w:r>
      <w:proofErr w:type="spellStart"/>
      <w:r w:rsidR="005327F2" w:rsidRPr="00CD107A">
        <w:rPr>
          <w:sz w:val="28"/>
          <w:szCs w:val="28"/>
        </w:rPr>
        <w:t>кВ</w:t>
      </w:r>
      <w:proofErr w:type="spellEnd"/>
      <w:r w:rsidR="005327F2" w:rsidRPr="00CD107A">
        <w:rPr>
          <w:sz w:val="28"/>
          <w:szCs w:val="28"/>
        </w:rPr>
        <w:t xml:space="preserve"> </w:t>
      </w:r>
      <w:proofErr w:type="spellStart"/>
      <w:r w:rsidR="005327F2" w:rsidRPr="00CD107A">
        <w:rPr>
          <w:sz w:val="28"/>
          <w:szCs w:val="28"/>
        </w:rPr>
        <w:t>Сетяково</w:t>
      </w:r>
      <w:proofErr w:type="spellEnd"/>
      <w:r w:rsidR="005327F2" w:rsidRPr="00CD107A">
        <w:rPr>
          <w:sz w:val="28"/>
          <w:szCs w:val="28"/>
        </w:rPr>
        <w:t xml:space="preserve"> – </w:t>
      </w:r>
      <w:proofErr w:type="spellStart"/>
      <w:r w:rsidR="005327F2" w:rsidRPr="00CD107A">
        <w:rPr>
          <w:sz w:val="28"/>
          <w:szCs w:val="28"/>
        </w:rPr>
        <w:t>Кучуково</w:t>
      </w:r>
      <w:proofErr w:type="spellEnd"/>
      <w:r w:rsidR="005327F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5327F2">
        <w:rPr>
          <w:sz w:val="28"/>
          <w:szCs w:val="28"/>
        </w:rPr>
        <w:t xml:space="preserve"> Правительства Российской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5327F2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5D4F6ACA" w:rsidR="00BB3585" w:rsidRDefault="005327F2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 xml:space="preserve">живанию объекта электросетевого </w:t>
      </w:r>
      <w:r w:rsidR="00BB3585" w:rsidRPr="00694882">
        <w:rPr>
          <w:sz w:val="28"/>
          <w:szCs w:val="28"/>
        </w:rPr>
        <w:t>хозяйства, осуществлять один раз в год</w:t>
      </w:r>
      <w:r w:rsidR="00F8048F">
        <w:rPr>
          <w:sz w:val="28"/>
          <w:szCs w:val="28"/>
        </w:rPr>
        <w:t>;</w:t>
      </w:r>
    </w:p>
    <w:p w14:paraId="0F181B3C" w14:textId="161CD51A" w:rsidR="005327F2" w:rsidRDefault="00BB3585" w:rsidP="00BB3585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0D630F">
        <w:rPr>
          <w:sz w:val="28"/>
          <w:szCs w:val="28"/>
        </w:rPr>
        <w:t xml:space="preserve">привести </w:t>
      </w:r>
      <w:r w:rsidR="005327F2">
        <w:rPr>
          <w:sz w:val="28"/>
          <w:szCs w:val="28"/>
        </w:rPr>
        <w:t>земельные участки</w:t>
      </w:r>
      <w:r w:rsidR="002F44F5" w:rsidRPr="000D630F">
        <w:rPr>
          <w:sz w:val="28"/>
          <w:szCs w:val="28"/>
        </w:rPr>
        <w:t xml:space="preserve"> </w:t>
      </w:r>
      <w:r w:rsidR="005327F2">
        <w:rPr>
          <w:sz w:val="28"/>
          <w:szCs w:val="28"/>
        </w:rPr>
        <w:t xml:space="preserve">в состояние, </w:t>
      </w:r>
      <w:r w:rsidRPr="000D630F">
        <w:rPr>
          <w:sz w:val="28"/>
          <w:szCs w:val="28"/>
        </w:rPr>
        <w:t>пригодное для использования в соответствии с их видом разрешенного использования</w:t>
      </w:r>
      <w:r w:rsidR="00F8048F">
        <w:rPr>
          <w:sz w:val="28"/>
          <w:szCs w:val="28"/>
        </w:rPr>
        <w:t>;</w:t>
      </w:r>
    </w:p>
    <w:p w14:paraId="5BBFFE19" w14:textId="76B6F8BC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8"/>
    <w:p w14:paraId="6F83E19E" w14:textId="10AE5B40" w:rsidR="00BB3585" w:rsidRDefault="005327F2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4A07F63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1B0125C" w14:textId="77777777" w:rsidR="005327F2" w:rsidRDefault="005327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C43D785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261C" w14:textId="77777777" w:rsidR="00944168" w:rsidRDefault="00944168" w:rsidP="00F77AC0">
      <w:r>
        <w:separator/>
      </w:r>
    </w:p>
  </w:endnote>
  <w:endnote w:type="continuationSeparator" w:id="0">
    <w:p w14:paraId="56807D06" w14:textId="77777777" w:rsidR="00944168" w:rsidRDefault="00944168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000E" w14:textId="77777777" w:rsidR="00944168" w:rsidRDefault="00944168" w:rsidP="00F77AC0">
      <w:r>
        <w:separator/>
      </w:r>
    </w:p>
  </w:footnote>
  <w:footnote w:type="continuationSeparator" w:id="0">
    <w:p w14:paraId="49125ADB" w14:textId="77777777" w:rsidR="00944168" w:rsidRDefault="00944168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4762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D66A4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327F2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E62CE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168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B2CEF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07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8048F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3F27D-E2F7-4AE7-A17E-A9C18F18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12</cp:revision>
  <cp:lastPrinted>2021-10-25T13:38:00Z</cp:lastPrinted>
  <dcterms:created xsi:type="dcterms:W3CDTF">2021-11-11T07:47:00Z</dcterms:created>
  <dcterms:modified xsi:type="dcterms:W3CDTF">2023-04-24T10:54:00Z</dcterms:modified>
</cp:coreProperties>
</file>