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71" w:rsidRDefault="00161171" w:rsidP="00161171">
      <w:pPr>
        <w:pStyle w:val="ConsPlusTitle"/>
        <w:widowControl/>
        <w:tabs>
          <w:tab w:val="left" w:pos="8730"/>
          <w:tab w:val="right" w:pos="1020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</w:t>
      </w: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D513B" w:rsidRPr="00FE68EC" w:rsidRDefault="006D513B" w:rsidP="006D513B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D513B" w:rsidRPr="00FE68EC" w:rsidRDefault="006D513B" w:rsidP="006D513B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D513B" w:rsidRPr="00FE68EC" w:rsidRDefault="006D513B" w:rsidP="006D513B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04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ию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л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я по 1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1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июля 202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3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6D513B" w:rsidRDefault="006D513B" w:rsidP="006D513B">
      <w:pPr>
        <w:pStyle w:val="ConsPlusTitle"/>
        <w:jc w:val="center"/>
        <w:rPr>
          <w:i/>
          <w:color w:val="FF0000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</w:t>
      </w: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по организации взаимодействия с органами местного самоуправления по земельным вопросам</w:t>
      </w:r>
    </w:p>
    <w:p w:rsidR="006D513B" w:rsidRPr="00FE68EC" w:rsidRDefault="006D513B" w:rsidP="006D513B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Ольга Георгиевна.</w:t>
      </w:r>
    </w:p>
    <w:p w:rsidR="00161171" w:rsidRDefault="006D513B" w:rsidP="006D513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68EC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(olga.gafarova@tatar.ru).</w:t>
      </w:r>
    </w:p>
    <w:p w:rsidR="00161171" w:rsidRDefault="00161171" w:rsidP="0016117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161171" w:rsidRDefault="00161171" w:rsidP="00161171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F0D6F" w:rsidRDefault="00DF0D6F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293B" w:rsidRPr="003C5E77" w:rsidRDefault="003C5E77" w:rsidP="004077D8">
      <w:pPr>
        <w:pStyle w:val="ConsPlusNormal"/>
        <w:widowControl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О р</w:t>
      </w:r>
      <w:r w:rsidR="00FD5597">
        <w:rPr>
          <w:rFonts w:ascii="Times New Roman" w:hAnsi="Times New Roman" w:cs="Times New Roman"/>
          <w:sz w:val="28"/>
          <w:szCs w:val="28"/>
        </w:rPr>
        <w:t>езервировании земель</w:t>
      </w:r>
      <w:r w:rsidRPr="003C5E77">
        <w:rPr>
          <w:rFonts w:ascii="Times New Roman" w:hAnsi="Times New Roman" w:cs="Times New Roman"/>
          <w:sz w:val="28"/>
          <w:szCs w:val="28"/>
        </w:rPr>
        <w:t xml:space="preserve"> для государственных нужд Республики Татарстан в целях </w:t>
      </w:r>
      <w:r w:rsidR="00FD5597">
        <w:rPr>
          <w:rFonts w:ascii="Times New Roman" w:hAnsi="Times New Roman" w:cs="Times New Roman"/>
          <w:sz w:val="28"/>
          <w:szCs w:val="28"/>
        </w:rPr>
        <w:t>размещения объектов транспорта, путей сообщения инвестиционного проекта «</w:t>
      </w:r>
      <w:proofErr w:type="spellStart"/>
      <w:r w:rsidR="00FD5597">
        <w:rPr>
          <w:rFonts w:ascii="Times New Roman" w:hAnsi="Times New Roman" w:cs="Times New Roman"/>
          <w:sz w:val="28"/>
          <w:szCs w:val="28"/>
        </w:rPr>
        <w:t>Свияжский</w:t>
      </w:r>
      <w:proofErr w:type="spellEnd"/>
      <w:r w:rsidRPr="003C5E77">
        <w:rPr>
          <w:rFonts w:ascii="Times New Roman" w:hAnsi="Times New Roman" w:cs="Times New Roman"/>
          <w:sz w:val="28"/>
          <w:szCs w:val="28"/>
        </w:rPr>
        <w:t xml:space="preserve"> межрегионального </w:t>
      </w:r>
      <w:proofErr w:type="spellStart"/>
      <w:r w:rsidRPr="003C5E77">
        <w:rPr>
          <w:rFonts w:ascii="Times New Roman" w:hAnsi="Times New Roman" w:cs="Times New Roman"/>
          <w:sz w:val="28"/>
          <w:szCs w:val="28"/>
        </w:rPr>
        <w:t>мульти</w:t>
      </w:r>
      <w:r w:rsidR="00FD5597">
        <w:rPr>
          <w:rFonts w:ascii="Times New Roman" w:hAnsi="Times New Roman" w:cs="Times New Roman"/>
          <w:sz w:val="28"/>
          <w:szCs w:val="28"/>
        </w:rPr>
        <w:t>модального</w:t>
      </w:r>
      <w:proofErr w:type="spellEnd"/>
      <w:r w:rsidR="00FD5597">
        <w:rPr>
          <w:rFonts w:ascii="Times New Roman" w:hAnsi="Times New Roman" w:cs="Times New Roman"/>
          <w:sz w:val="28"/>
          <w:szCs w:val="28"/>
        </w:rPr>
        <w:t xml:space="preserve"> логистического центр»</w:t>
      </w:r>
    </w:p>
    <w:p w:rsidR="003C5E77" w:rsidRDefault="003C5E77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77D8" w:rsidRPr="003C5E77" w:rsidRDefault="004077D8" w:rsidP="004077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3CF2" w:rsidRDefault="003B7A7D" w:rsidP="00407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442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36442">
        <w:rPr>
          <w:rFonts w:ascii="Times New Roman" w:hAnsi="Times New Roman" w:cs="Times New Roman"/>
          <w:sz w:val="28"/>
          <w:szCs w:val="28"/>
        </w:rPr>
        <w:t xml:space="preserve"> 70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3644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6442">
        <w:rPr>
          <w:rFonts w:ascii="Times New Roman" w:hAnsi="Times New Roman" w:cs="Times New Roman"/>
          <w:sz w:val="28"/>
          <w:szCs w:val="28"/>
        </w:rPr>
        <w:t xml:space="preserve">  постановлением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36442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4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6442">
        <w:rPr>
          <w:rFonts w:ascii="Times New Roman" w:hAnsi="Times New Roman" w:cs="Times New Roman"/>
          <w:sz w:val="28"/>
          <w:szCs w:val="28"/>
        </w:rPr>
        <w:t xml:space="preserve">561 «О некоторых вопросах, связанных с резервированием земель для государственных или муниципальных </w:t>
      </w:r>
      <w:r w:rsidRPr="009418D0">
        <w:rPr>
          <w:rFonts w:ascii="Times New Roman" w:hAnsi="Times New Roman" w:cs="Times New Roman"/>
          <w:sz w:val="28"/>
          <w:szCs w:val="28"/>
        </w:rPr>
        <w:t>нужд»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8D0">
        <w:rPr>
          <w:rFonts w:ascii="Times New Roman" w:hAnsi="Times New Roman" w:cs="Times New Roman"/>
          <w:sz w:val="28"/>
          <w:szCs w:val="28"/>
        </w:rPr>
        <w:t xml:space="preserve"> </w:t>
      </w:r>
      <w:r w:rsidRPr="0089784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9784B">
        <w:rPr>
          <w:rFonts w:ascii="Times New Roman" w:hAnsi="Times New Roman" w:cs="Times New Roman"/>
          <w:sz w:val="28"/>
          <w:szCs w:val="28"/>
        </w:rPr>
        <w:t xml:space="preserve"> Министерства транспорта и дорожного хозяйства </w:t>
      </w:r>
      <w:r w:rsidRPr="003C63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9784B">
        <w:rPr>
          <w:rFonts w:ascii="Times New Roman" w:hAnsi="Times New Roman" w:cs="Times New Roman"/>
          <w:sz w:val="28"/>
          <w:szCs w:val="28"/>
        </w:rPr>
        <w:t xml:space="preserve">от 24.07.2017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84B">
        <w:rPr>
          <w:rFonts w:ascii="Times New Roman" w:hAnsi="Times New Roman" w:cs="Times New Roman"/>
          <w:sz w:val="28"/>
          <w:szCs w:val="28"/>
        </w:rPr>
        <w:t xml:space="preserve"> 253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784B">
        <w:rPr>
          <w:rFonts w:ascii="Times New Roman" w:hAnsi="Times New Roman" w:cs="Times New Roman"/>
          <w:sz w:val="28"/>
          <w:szCs w:val="28"/>
        </w:rPr>
        <w:t xml:space="preserve">Об утверждении Стратегии развития транспортного комплекса Республики Татарстан на 2016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784B">
        <w:rPr>
          <w:rFonts w:ascii="Times New Roman" w:hAnsi="Times New Roman" w:cs="Times New Roman"/>
          <w:sz w:val="28"/>
          <w:szCs w:val="28"/>
        </w:rPr>
        <w:t xml:space="preserve"> 2021 годы с перспективой до 2030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78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EE00B8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Татарстан от 17 июня 2015</w:t>
      </w:r>
      <w:r w:rsidRPr="00EE0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00B8">
        <w:rPr>
          <w:rFonts w:ascii="Times New Roman" w:hAnsi="Times New Roman" w:cs="Times New Roman"/>
          <w:sz w:val="28"/>
          <w:szCs w:val="28"/>
        </w:rPr>
        <w:t xml:space="preserve"> 40-ЗРТ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4C1C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Ре</w:t>
      </w:r>
      <w:r>
        <w:rPr>
          <w:rFonts w:ascii="Times New Roman" w:hAnsi="Times New Roman" w:cs="Times New Roman"/>
          <w:sz w:val="28"/>
          <w:szCs w:val="28"/>
        </w:rPr>
        <w:t>спублики Татарстан до 2030</w:t>
      </w:r>
      <w:r w:rsidR="006813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года», постановлением Кабинета Министров Республики Татарстан от 30.12.2022</w:t>
      </w:r>
      <w:r w:rsidR="00681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1464 «Об утверждении перечня приоритетных инвестиционных проектов на 2023 год,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2023 – 2025 годы» </w:t>
      </w:r>
      <w:r w:rsidR="00636442" w:rsidRPr="003C5E7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4077D8" w:rsidRPr="003C5E77" w:rsidRDefault="004077D8" w:rsidP="00407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6442" w:rsidRPr="003C5E77" w:rsidRDefault="00DC5A7E" w:rsidP="00407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Pr="003C5E77">
        <w:rPr>
          <w:sz w:val="28"/>
          <w:szCs w:val="28"/>
        </w:rPr>
        <w:t xml:space="preserve"> целях </w:t>
      </w:r>
      <w:r w:rsidR="00FD5597" w:rsidRPr="00FD5597">
        <w:rPr>
          <w:sz w:val="28"/>
          <w:szCs w:val="28"/>
        </w:rPr>
        <w:t>размещения объектов транспорта, путей сообщения инвестиционн</w:t>
      </w:r>
      <w:r w:rsidR="00FD5597">
        <w:rPr>
          <w:sz w:val="28"/>
          <w:szCs w:val="28"/>
        </w:rPr>
        <w:t>ого проекта «</w:t>
      </w:r>
      <w:proofErr w:type="spellStart"/>
      <w:r w:rsidR="00FD5597">
        <w:rPr>
          <w:sz w:val="28"/>
          <w:szCs w:val="28"/>
        </w:rPr>
        <w:t>Свияжский</w:t>
      </w:r>
      <w:proofErr w:type="spellEnd"/>
      <w:r w:rsidR="00FD5597">
        <w:rPr>
          <w:sz w:val="28"/>
          <w:szCs w:val="28"/>
        </w:rPr>
        <w:t xml:space="preserve"> межрегионального </w:t>
      </w:r>
      <w:proofErr w:type="spellStart"/>
      <w:r w:rsidR="00FD5597">
        <w:rPr>
          <w:sz w:val="28"/>
          <w:szCs w:val="28"/>
        </w:rPr>
        <w:t>мультимодального</w:t>
      </w:r>
      <w:proofErr w:type="spellEnd"/>
      <w:r w:rsidR="00FD5597">
        <w:rPr>
          <w:sz w:val="28"/>
          <w:szCs w:val="28"/>
        </w:rPr>
        <w:t xml:space="preserve"> логи</w:t>
      </w:r>
      <w:r w:rsidR="00FD5597" w:rsidRPr="00FD5597">
        <w:rPr>
          <w:sz w:val="28"/>
          <w:szCs w:val="28"/>
        </w:rPr>
        <w:t>стического центр»</w:t>
      </w:r>
      <w:r w:rsidR="00FD5597">
        <w:rPr>
          <w:sz w:val="28"/>
          <w:szCs w:val="28"/>
        </w:rPr>
        <w:t xml:space="preserve"> </w:t>
      </w:r>
      <w:r w:rsidR="00DA0D6D">
        <w:rPr>
          <w:sz w:val="28"/>
          <w:szCs w:val="28"/>
        </w:rPr>
        <w:t>зарезервировать</w:t>
      </w:r>
      <w:r w:rsidR="009C202E" w:rsidRPr="003C5E77">
        <w:rPr>
          <w:sz w:val="28"/>
          <w:szCs w:val="28"/>
        </w:rPr>
        <w:t xml:space="preserve"> для государственных нужд Республики Татарстан </w:t>
      </w:r>
      <w:r w:rsidR="00636442" w:rsidRPr="003C5E77">
        <w:rPr>
          <w:sz w:val="28"/>
          <w:szCs w:val="28"/>
        </w:rPr>
        <w:t xml:space="preserve">сроком на </w:t>
      </w:r>
      <w:r w:rsidR="00FD5597">
        <w:rPr>
          <w:sz w:val="28"/>
          <w:szCs w:val="28"/>
        </w:rPr>
        <w:t>три</w:t>
      </w:r>
      <w:r w:rsidR="004077D8">
        <w:rPr>
          <w:sz w:val="28"/>
          <w:szCs w:val="28"/>
        </w:rPr>
        <w:t xml:space="preserve"> </w:t>
      </w:r>
      <w:r w:rsidR="005960A4" w:rsidRPr="003C5E77">
        <w:rPr>
          <w:sz w:val="28"/>
          <w:szCs w:val="28"/>
        </w:rPr>
        <w:t xml:space="preserve">года </w:t>
      </w:r>
      <w:r w:rsidR="006D3213">
        <w:rPr>
          <w:sz w:val="28"/>
          <w:szCs w:val="28"/>
        </w:rPr>
        <w:t>земли</w:t>
      </w:r>
      <w:r w:rsidR="00636442" w:rsidRPr="003C5E77">
        <w:rPr>
          <w:sz w:val="28"/>
          <w:szCs w:val="28"/>
        </w:rPr>
        <w:t xml:space="preserve">, </w:t>
      </w:r>
      <w:r w:rsidRPr="003C5E77">
        <w:rPr>
          <w:sz w:val="28"/>
          <w:szCs w:val="28"/>
        </w:rPr>
        <w:t>расположенны</w:t>
      </w:r>
      <w:r w:rsidR="006D3213">
        <w:rPr>
          <w:sz w:val="28"/>
          <w:szCs w:val="28"/>
        </w:rPr>
        <w:t>е</w:t>
      </w:r>
      <w:r w:rsidRPr="003C5E77">
        <w:rPr>
          <w:sz w:val="28"/>
          <w:szCs w:val="28"/>
        </w:rPr>
        <w:t xml:space="preserve"> на территории </w:t>
      </w:r>
      <w:proofErr w:type="spellStart"/>
      <w:r w:rsidRPr="003C5E77">
        <w:rPr>
          <w:sz w:val="28"/>
          <w:szCs w:val="28"/>
        </w:rPr>
        <w:t>Зеленодольского</w:t>
      </w:r>
      <w:proofErr w:type="spellEnd"/>
      <w:r w:rsidRPr="003C5E77">
        <w:rPr>
          <w:sz w:val="28"/>
          <w:szCs w:val="28"/>
        </w:rPr>
        <w:t xml:space="preserve"> муниципального района</w:t>
      </w:r>
      <w:r w:rsidR="00FD5597">
        <w:rPr>
          <w:sz w:val="28"/>
          <w:szCs w:val="28"/>
        </w:rPr>
        <w:t>.</w:t>
      </w:r>
    </w:p>
    <w:p w:rsidR="00D05293" w:rsidRPr="003C5E77" w:rsidRDefault="00D05293" w:rsidP="004077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E77">
        <w:rPr>
          <w:sz w:val="28"/>
          <w:szCs w:val="28"/>
        </w:rPr>
        <w:t>2. Установить, что</w:t>
      </w:r>
      <w:r w:rsidR="003701C4">
        <w:rPr>
          <w:sz w:val="28"/>
          <w:szCs w:val="28"/>
        </w:rPr>
        <w:t xml:space="preserve"> </w:t>
      </w:r>
      <w:r w:rsidRPr="003C5E77">
        <w:rPr>
          <w:sz w:val="28"/>
          <w:szCs w:val="28"/>
        </w:rPr>
        <w:t>права собственников, землепользователей, землевладельцев</w:t>
      </w:r>
      <w:r w:rsidR="00FD5597">
        <w:rPr>
          <w:sz w:val="28"/>
          <w:szCs w:val="28"/>
        </w:rPr>
        <w:t>, арендаторов земель</w:t>
      </w:r>
      <w:r w:rsidR="006A5545">
        <w:rPr>
          <w:sz w:val="28"/>
          <w:szCs w:val="28"/>
        </w:rPr>
        <w:t>,</w:t>
      </w:r>
      <w:r w:rsidR="00FD5597">
        <w:rPr>
          <w:sz w:val="28"/>
          <w:szCs w:val="28"/>
        </w:rPr>
        <w:t xml:space="preserve"> указанных в приложении № 1</w:t>
      </w:r>
      <w:r w:rsidR="006D3213">
        <w:rPr>
          <w:sz w:val="28"/>
          <w:szCs w:val="28"/>
        </w:rPr>
        <w:t>,</w:t>
      </w:r>
      <w:r w:rsidR="00FD5597">
        <w:rPr>
          <w:sz w:val="28"/>
          <w:szCs w:val="28"/>
        </w:rPr>
        <w:t xml:space="preserve"> </w:t>
      </w:r>
      <w:r w:rsidRPr="003C5E77">
        <w:rPr>
          <w:sz w:val="28"/>
          <w:szCs w:val="28"/>
        </w:rPr>
        <w:t xml:space="preserve"> ограничиваются </w:t>
      </w:r>
      <w:r w:rsidR="000A293B" w:rsidRPr="003C5E77">
        <w:rPr>
          <w:sz w:val="28"/>
          <w:szCs w:val="28"/>
        </w:rPr>
        <w:t xml:space="preserve">в соответствии с земельным законодательством </w:t>
      </w:r>
      <w:r w:rsidRPr="003C5E77">
        <w:rPr>
          <w:sz w:val="28"/>
          <w:szCs w:val="28"/>
        </w:rPr>
        <w:t xml:space="preserve">в связи с их резервированием для государственных </w:t>
      </w:r>
      <w:r w:rsidRPr="003C5E77">
        <w:rPr>
          <w:sz w:val="28"/>
          <w:szCs w:val="28"/>
        </w:rPr>
        <w:lastRenderedPageBreak/>
        <w:t>нужд</w:t>
      </w:r>
      <w:r w:rsidR="000A293B" w:rsidRPr="003C5E77">
        <w:rPr>
          <w:sz w:val="28"/>
          <w:szCs w:val="28"/>
        </w:rPr>
        <w:t xml:space="preserve"> Республики Татарстан</w:t>
      </w:r>
      <w:r w:rsidRPr="003C5E77">
        <w:rPr>
          <w:sz w:val="28"/>
          <w:szCs w:val="28"/>
        </w:rPr>
        <w:t xml:space="preserve"> в</w:t>
      </w:r>
      <w:bookmarkStart w:id="0" w:name="_GoBack"/>
      <w:bookmarkEnd w:id="0"/>
      <w:r w:rsidRPr="003C5E77">
        <w:rPr>
          <w:sz w:val="28"/>
          <w:szCs w:val="28"/>
        </w:rPr>
        <w:t xml:space="preserve"> части </w:t>
      </w:r>
      <w:r w:rsidR="00F751CA" w:rsidRPr="003C5E77">
        <w:rPr>
          <w:sz w:val="28"/>
          <w:szCs w:val="28"/>
        </w:rPr>
        <w:t>возведения жилых, производственных, культурно-бытовых и иных зданий, сооружений в соответствии с целевым назначением земельного участка и</w:t>
      </w:r>
      <w:r w:rsidR="000A293B" w:rsidRPr="003C5E77">
        <w:rPr>
          <w:sz w:val="28"/>
          <w:szCs w:val="28"/>
        </w:rPr>
        <w:t xml:space="preserve"> его разрешенным использованием</w:t>
      </w:r>
      <w:r w:rsidR="00F95E32" w:rsidRPr="003C5E77">
        <w:rPr>
          <w:sz w:val="28"/>
          <w:szCs w:val="28"/>
        </w:rPr>
        <w:t>,</w:t>
      </w:r>
      <w:r w:rsidR="00F751CA" w:rsidRPr="003C5E77">
        <w:rPr>
          <w:sz w:val="28"/>
          <w:szCs w:val="28"/>
        </w:rPr>
        <w:t xml:space="preserve"> проведения в соответствии с разрешенным использованием оросительных, осушительных, </w:t>
      </w:r>
      <w:proofErr w:type="spellStart"/>
      <w:r w:rsidR="0028118F" w:rsidRPr="003C5E77">
        <w:rPr>
          <w:sz w:val="28"/>
          <w:szCs w:val="28"/>
        </w:rPr>
        <w:t>агролесомелиоративны</w:t>
      </w:r>
      <w:r w:rsidR="00D744CA" w:rsidRPr="003C5E77">
        <w:rPr>
          <w:sz w:val="28"/>
          <w:szCs w:val="28"/>
        </w:rPr>
        <w:t>х</w:t>
      </w:r>
      <w:proofErr w:type="spellEnd"/>
      <w:r w:rsidR="0028118F" w:rsidRPr="003C5E77">
        <w:rPr>
          <w:sz w:val="28"/>
          <w:szCs w:val="28"/>
        </w:rPr>
        <w:t xml:space="preserve">, </w:t>
      </w:r>
      <w:proofErr w:type="spellStart"/>
      <w:r w:rsidR="0028118F" w:rsidRPr="003C5E77">
        <w:rPr>
          <w:sz w:val="28"/>
          <w:szCs w:val="28"/>
        </w:rPr>
        <w:t>культуртехнических</w:t>
      </w:r>
      <w:proofErr w:type="spellEnd"/>
      <w:r w:rsidR="00F751CA" w:rsidRPr="003C5E77">
        <w:rPr>
          <w:sz w:val="28"/>
          <w:szCs w:val="28"/>
        </w:rPr>
        <w:t xml:space="preserve"> и других мелиоративных работ</w:t>
      </w:r>
      <w:r w:rsidR="00F95E32" w:rsidRPr="003C5E77">
        <w:rPr>
          <w:sz w:val="28"/>
          <w:szCs w:val="28"/>
        </w:rPr>
        <w:t>,</w:t>
      </w:r>
      <w:r w:rsidR="00F751CA" w:rsidRPr="003C5E77">
        <w:rPr>
          <w:sz w:val="28"/>
          <w:szCs w:val="28"/>
        </w:rPr>
        <w:t xml:space="preserve"> строительства прудов (в том числе образованны</w:t>
      </w:r>
      <w:r w:rsidR="00190232" w:rsidRPr="003C5E77">
        <w:rPr>
          <w:sz w:val="28"/>
          <w:szCs w:val="28"/>
        </w:rPr>
        <w:t>х</w:t>
      </w:r>
      <w:r w:rsidR="00F751CA" w:rsidRPr="003C5E77">
        <w:rPr>
          <w:sz w:val="28"/>
          <w:szCs w:val="28"/>
        </w:rPr>
        <w:t xml:space="preserve"> водоподпорными сооружениями на водотоках) и иных водных объектов</w:t>
      </w:r>
      <w:r w:rsidR="003701C4">
        <w:rPr>
          <w:sz w:val="28"/>
          <w:szCs w:val="28"/>
        </w:rPr>
        <w:t>.</w:t>
      </w:r>
    </w:p>
    <w:p w:rsidR="008C20C0" w:rsidRPr="003C5E77" w:rsidRDefault="00D05293" w:rsidP="004077D8">
      <w:pPr>
        <w:ind w:firstLine="709"/>
        <w:jc w:val="both"/>
        <w:rPr>
          <w:sz w:val="28"/>
          <w:szCs w:val="28"/>
        </w:rPr>
      </w:pPr>
      <w:r w:rsidRPr="003C5E77">
        <w:rPr>
          <w:sz w:val="28"/>
          <w:szCs w:val="28"/>
        </w:rPr>
        <w:t>3. Министерству земельных и имущественных отношений Республики Татарстан в установленном порядке</w:t>
      </w:r>
      <w:r w:rsidR="008C20C0" w:rsidRPr="003C5E77">
        <w:rPr>
          <w:sz w:val="28"/>
          <w:szCs w:val="28"/>
        </w:rPr>
        <w:t>:</w:t>
      </w:r>
    </w:p>
    <w:p w:rsidR="008C20C0" w:rsidRPr="003C5E77" w:rsidRDefault="00D05293" w:rsidP="004077D8">
      <w:pPr>
        <w:ind w:firstLine="709"/>
        <w:jc w:val="both"/>
        <w:rPr>
          <w:sz w:val="28"/>
          <w:szCs w:val="28"/>
        </w:rPr>
      </w:pPr>
      <w:r w:rsidRPr="003C5E77">
        <w:rPr>
          <w:sz w:val="28"/>
          <w:szCs w:val="28"/>
        </w:rPr>
        <w:t>представить в Управление Федеральной службы государственной регистрации, кадастра и картографии по Республике Татарстан документы для внесения соответствующих изменений в Единый государственный реестр недвижимости</w:t>
      </w:r>
      <w:r w:rsidR="008C20C0" w:rsidRPr="003C5E77">
        <w:rPr>
          <w:sz w:val="28"/>
          <w:szCs w:val="28"/>
        </w:rPr>
        <w:t>;</w:t>
      </w:r>
    </w:p>
    <w:p w:rsidR="00B22BD2" w:rsidRPr="003C5E77" w:rsidRDefault="00B22BD2" w:rsidP="004077D8">
      <w:pPr>
        <w:ind w:firstLine="709"/>
        <w:jc w:val="both"/>
        <w:rPr>
          <w:sz w:val="28"/>
          <w:szCs w:val="28"/>
        </w:rPr>
      </w:pPr>
      <w:r w:rsidRPr="003C5E77">
        <w:rPr>
          <w:sz w:val="28"/>
          <w:szCs w:val="28"/>
        </w:rPr>
        <w:t>разместить настоящее постановление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:rsidR="00D05293" w:rsidRPr="003C5E77" w:rsidRDefault="00B22BD2" w:rsidP="004077D8">
      <w:pPr>
        <w:ind w:firstLine="709"/>
        <w:jc w:val="both"/>
        <w:rPr>
          <w:sz w:val="28"/>
          <w:szCs w:val="28"/>
        </w:rPr>
      </w:pPr>
      <w:r w:rsidRPr="003C5E77">
        <w:rPr>
          <w:sz w:val="28"/>
          <w:szCs w:val="28"/>
        </w:rPr>
        <w:t xml:space="preserve">направить настоящее постановление в </w:t>
      </w:r>
      <w:proofErr w:type="spellStart"/>
      <w:r w:rsidR="002B4E65" w:rsidRPr="003C5E77">
        <w:rPr>
          <w:sz w:val="28"/>
          <w:szCs w:val="28"/>
        </w:rPr>
        <w:t>Зеленодольский</w:t>
      </w:r>
      <w:proofErr w:type="spellEnd"/>
      <w:r w:rsidR="00344F3A" w:rsidRPr="003C5E77">
        <w:rPr>
          <w:sz w:val="28"/>
          <w:szCs w:val="28"/>
        </w:rPr>
        <w:t xml:space="preserve"> </w:t>
      </w:r>
      <w:r w:rsidRPr="003C5E77">
        <w:rPr>
          <w:sz w:val="28"/>
          <w:szCs w:val="28"/>
        </w:rPr>
        <w:t>муниципальны</w:t>
      </w:r>
      <w:r w:rsidR="002B4E65" w:rsidRPr="003C5E77">
        <w:rPr>
          <w:sz w:val="28"/>
          <w:szCs w:val="28"/>
        </w:rPr>
        <w:t>й</w:t>
      </w:r>
      <w:r w:rsidRPr="003C5E77">
        <w:rPr>
          <w:sz w:val="28"/>
          <w:szCs w:val="28"/>
        </w:rPr>
        <w:t xml:space="preserve"> район Республики Татарстан для официального опубликования в порядке, установленном для официального опубликования муниципальных правовых актов.</w:t>
      </w:r>
    </w:p>
    <w:p w:rsidR="007E7E38" w:rsidRDefault="009C202E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4</w:t>
      </w:r>
      <w:r w:rsidR="00B11E3B" w:rsidRPr="003C5E77">
        <w:rPr>
          <w:rFonts w:ascii="Times New Roman" w:hAnsi="Times New Roman" w:cs="Times New Roman"/>
          <w:sz w:val="28"/>
          <w:szCs w:val="28"/>
        </w:rPr>
        <w:t xml:space="preserve">. </w:t>
      </w:r>
      <w:r w:rsidR="007E7E38" w:rsidRPr="003C5E77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официальных средствах массовой информации по месту нахождения резервируемых земельных участков и вступает в силу со дня опубликования.</w:t>
      </w:r>
    </w:p>
    <w:p w:rsidR="00156494" w:rsidRPr="003C5E77" w:rsidRDefault="00FD5597" w:rsidP="001564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 силу постановления Кабинета Министров Республики Татарстан от 27.03.2014 № 192 «О резервировании земельных участков для государственных нужд Республики Татарстан в целях размещения объектов транспорта, путей сообщения инвестиционного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Свияжский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межрегиональный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мультимодальный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логистический центр», от </w:t>
      </w:r>
      <w:r w:rsidR="006D3213">
        <w:rPr>
          <w:rFonts w:ascii="Times New Roman" w:hAnsi="Times New Roman" w:cs="Times New Roman"/>
          <w:sz w:val="28"/>
          <w:szCs w:val="28"/>
        </w:rPr>
        <w:t xml:space="preserve">19.01.2015 № 17 </w:t>
      </w:r>
      <w:r w:rsidR="00156494">
        <w:rPr>
          <w:rFonts w:ascii="Times New Roman" w:hAnsi="Times New Roman" w:cs="Times New Roman"/>
          <w:sz w:val="28"/>
          <w:szCs w:val="28"/>
        </w:rPr>
        <w:t>«О внесении изменения в постановление Кабинета Министров Республики Татарстан от 27.03.2014 № 192 «О резервировании земельных участков для государственных нужд Республики Татарстан в целях размещения объектов транспорта путей сообщения инвестиционного проекта «</w:t>
      </w:r>
      <w:proofErr w:type="spellStart"/>
      <w:r w:rsidR="00156494">
        <w:rPr>
          <w:rFonts w:ascii="Times New Roman" w:hAnsi="Times New Roman" w:cs="Times New Roman"/>
          <w:sz w:val="28"/>
          <w:szCs w:val="28"/>
        </w:rPr>
        <w:t>Свияжский</w:t>
      </w:r>
      <w:proofErr w:type="spellEnd"/>
      <w:r w:rsidR="00156494">
        <w:rPr>
          <w:rFonts w:ascii="Times New Roman" w:hAnsi="Times New Roman" w:cs="Times New Roman"/>
          <w:sz w:val="28"/>
          <w:szCs w:val="28"/>
        </w:rPr>
        <w:t xml:space="preserve"> межрегиональный </w:t>
      </w:r>
      <w:proofErr w:type="spellStart"/>
      <w:r w:rsidR="00156494">
        <w:rPr>
          <w:rFonts w:ascii="Times New Roman" w:hAnsi="Times New Roman" w:cs="Times New Roman"/>
          <w:sz w:val="28"/>
          <w:szCs w:val="28"/>
        </w:rPr>
        <w:t>мультимодальный</w:t>
      </w:r>
      <w:proofErr w:type="spellEnd"/>
      <w:r w:rsidR="00156494">
        <w:rPr>
          <w:rFonts w:ascii="Times New Roman" w:hAnsi="Times New Roman" w:cs="Times New Roman"/>
          <w:sz w:val="28"/>
          <w:szCs w:val="28"/>
        </w:rPr>
        <w:t xml:space="preserve"> логистический центр».</w:t>
      </w:r>
    </w:p>
    <w:p w:rsidR="003C5E77" w:rsidRPr="003C5E77" w:rsidRDefault="003C5E77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4077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E77" w:rsidRPr="003C5E77" w:rsidRDefault="003C5E77" w:rsidP="004077D8">
      <w:pPr>
        <w:jc w:val="both"/>
        <w:rPr>
          <w:sz w:val="28"/>
          <w:szCs w:val="28"/>
        </w:rPr>
      </w:pPr>
      <w:r w:rsidRPr="003C5E77">
        <w:rPr>
          <w:sz w:val="28"/>
          <w:szCs w:val="28"/>
        </w:rPr>
        <w:t>Премьер-министр</w:t>
      </w:r>
    </w:p>
    <w:p w:rsidR="00C0545D" w:rsidRPr="003C5E77" w:rsidRDefault="003C5E77" w:rsidP="004077D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C5E7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C5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E7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C0545D" w:rsidRPr="003C5E77" w:rsidSect="006D513B">
      <w:headerReference w:type="default" r:id="rId8"/>
      <w:pgSz w:w="11906" w:h="16838"/>
      <w:pgMar w:top="709" w:right="566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DA" w:rsidRDefault="00BC23DA" w:rsidP="007F6C26">
      <w:r>
        <w:separator/>
      </w:r>
    </w:p>
  </w:endnote>
  <w:endnote w:type="continuationSeparator" w:id="0">
    <w:p w:rsidR="00BC23DA" w:rsidRDefault="00BC23DA" w:rsidP="007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DA" w:rsidRDefault="00BC23DA" w:rsidP="007F6C26">
      <w:r>
        <w:separator/>
      </w:r>
    </w:p>
  </w:footnote>
  <w:footnote w:type="continuationSeparator" w:id="0">
    <w:p w:rsidR="00BC23DA" w:rsidRDefault="00BC23DA" w:rsidP="007F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9143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C5A7E" w:rsidRPr="00DC5A7E" w:rsidRDefault="00DC5A7E">
        <w:pPr>
          <w:pStyle w:val="a4"/>
          <w:jc w:val="center"/>
          <w:rPr>
            <w:sz w:val="28"/>
            <w:szCs w:val="28"/>
          </w:rPr>
        </w:pPr>
        <w:r w:rsidRPr="00DC5A7E">
          <w:rPr>
            <w:sz w:val="28"/>
            <w:szCs w:val="28"/>
          </w:rPr>
          <w:fldChar w:fldCharType="begin"/>
        </w:r>
        <w:r w:rsidRPr="00DC5A7E">
          <w:rPr>
            <w:sz w:val="28"/>
            <w:szCs w:val="28"/>
          </w:rPr>
          <w:instrText>PAGE   \* MERGEFORMAT</w:instrText>
        </w:r>
        <w:r w:rsidRPr="00DC5A7E">
          <w:rPr>
            <w:sz w:val="28"/>
            <w:szCs w:val="28"/>
          </w:rPr>
          <w:fldChar w:fldCharType="separate"/>
        </w:r>
        <w:r w:rsidR="006D513B">
          <w:rPr>
            <w:noProof/>
            <w:sz w:val="28"/>
            <w:szCs w:val="28"/>
          </w:rPr>
          <w:t>2</w:t>
        </w:r>
        <w:r w:rsidRPr="00DC5A7E">
          <w:rPr>
            <w:sz w:val="28"/>
            <w:szCs w:val="28"/>
          </w:rPr>
          <w:fldChar w:fldCharType="end"/>
        </w:r>
      </w:p>
    </w:sdtContent>
  </w:sdt>
  <w:p w:rsidR="00DC5A7E" w:rsidRDefault="00DC5A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A4D"/>
    <w:multiLevelType w:val="hybridMultilevel"/>
    <w:tmpl w:val="C0483036"/>
    <w:lvl w:ilvl="0" w:tplc="4A283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231F4"/>
    <w:multiLevelType w:val="hybridMultilevel"/>
    <w:tmpl w:val="9D147AAA"/>
    <w:lvl w:ilvl="0" w:tplc="381AB306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1D37"/>
    <w:rsid w:val="0001074A"/>
    <w:rsid w:val="00011038"/>
    <w:rsid w:val="000118D7"/>
    <w:rsid w:val="00011CFF"/>
    <w:rsid w:val="000145C9"/>
    <w:rsid w:val="00023F44"/>
    <w:rsid w:val="00027BA8"/>
    <w:rsid w:val="000578EF"/>
    <w:rsid w:val="00065964"/>
    <w:rsid w:val="000728F3"/>
    <w:rsid w:val="00073881"/>
    <w:rsid w:val="0007433E"/>
    <w:rsid w:val="00076533"/>
    <w:rsid w:val="00087B93"/>
    <w:rsid w:val="00096C9C"/>
    <w:rsid w:val="000A293B"/>
    <w:rsid w:val="000B3460"/>
    <w:rsid w:val="000D2AC7"/>
    <w:rsid w:val="000D5B1E"/>
    <w:rsid w:val="000E6485"/>
    <w:rsid w:val="000F6305"/>
    <w:rsid w:val="00111101"/>
    <w:rsid w:val="00111DF2"/>
    <w:rsid w:val="00116D23"/>
    <w:rsid w:val="00142196"/>
    <w:rsid w:val="001447C4"/>
    <w:rsid w:val="00156494"/>
    <w:rsid w:val="001579D5"/>
    <w:rsid w:val="00161171"/>
    <w:rsid w:val="0016255D"/>
    <w:rsid w:val="00171CB2"/>
    <w:rsid w:val="00173F67"/>
    <w:rsid w:val="00186958"/>
    <w:rsid w:val="00190232"/>
    <w:rsid w:val="0019045D"/>
    <w:rsid w:val="00197346"/>
    <w:rsid w:val="001B030B"/>
    <w:rsid w:val="001B1BF0"/>
    <w:rsid w:val="001B426D"/>
    <w:rsid w:val="001D29FD"/>
    <w:rsid w:val="001E2EA2"/>
    <w:rsid w:val="001F1EF8"/>
    <w:rsid w:val="001F6DE5"/>
    <w:rsid w:val="00211136"/>
    <w:rsid w:val="00214549"/>
    <w:rsid w:val="002156D5"/>
    <w:rsid w:val="002445F0"/>
    <w:rsid w:val="00245F64"/>
    <w:rsid w:val="00250FEB"/>
    <w:rsid w:val="00271140"/>
    <w:rsid w:val="002760F3"/>
    <w:rsid w:val="0028118F"/>
    <w:rsid w:val="002B162D"/>
    <w:rsid w:val="002B2936"/>
    <w:rsid w:val="002B4E65"/>
    <w:rsid w:val="002C7589"/>
    <w:rsid w:val="002E2E4D"/>
    <w:rsid w:val="002E4FDA"/>
    <w:rsid w:val="002F454E"/>
    <w:rsid w:val="00300301"/>
    <w:rsid w:val="0031549B"/>
    <w:rsid w:val="0032569C"/>
    <w:rsid w:val="003373A2"/>
    <w:rsid w:val="00340D64"/>
    <w:rsid w:val="00344F3A"/>
    <w:rsid w:val="003457CB"/>
    <w:rsid w:val="003513B7"/>
    <w:rsid w:val="00353B78"/>
    <w:rsid w:val="0036329B"/>
    <w:rsid w:val="00364AC5"/>
    <w:rsid w:val="003701C4"/>
    <w:rsid w:val="0037709D"/>
    <w:rsid w:val="00382241"/>
    <w:rsid w:val="003911EB"/>
    <w:rsid w:val="003925C8"/>
    <w:rsid w:val="003973D6"/>
    <w:rsid w:val="003A1448"/>
    <w:rsid w:val="003A5BE7"/>
    <w:rsid w:val="003B5CC5"/>
    <w:rsid w:val="003B6244"/>
    <w:rsid w:val="003B7A7D"/>
    <w:rsid w:val="003C1AA0"/>
    <w:rsid w:val="003C5E77"/>
    <w:rsid w:val="003C63F6"/>
    <w:rsid w:val="003D6377"/>
    <w:rsid w:val="003E02BC"/>
    <w:rsid w:val="003E3CF2"/>
    <w:rsid w:val="00400832"/>
    <w:rsid w:val="004077D8"/>
    <w:rsid w:val="00415790"/>
    <w:rsid w:val="00425D0F"/>
    <w:rsid w:val="00436526"/>
    <w:rsid w:val="0045003C"/>
    <w:rsid w:val="0046494F"/>
    <w:rsid w:val="00473032"/>
    <w:rsid w:val="00476630"/>
    <w:rsid w:val="00476C52"/>
    <w:rsid w:val="004851C7"/>
    <w:rsid w:val="00491469"/>
    <w:rsid w:val="004959DC"/>
    <w:rsid w:val="004C5E0F"/>
    <w:rsid w:val="004C606D"/>
    <w:rsid w:val="004C7F02"/>
    <w:rsid w:val="004D3489"/>
    <w:rsid w:val="004D6991"/>
    <w:rsid w:val="004E2CF9"/>
    <w:rsid w:val="00501971"/>
    <w:rsid w:val="005177EC"/>
    <w:rsid w:val="00531C83"/>
    <w:rsid w:val="005421E8"/>
    <w:rsid w:val="005427ED"/>
    <w:rsid w:val="00545308"/>
    <w:rsid w:val="0054616F"/>
    <w:rsid w:val="005532C0"/>
    <w:rsid w:val="00562E9C"/>
    <w:rsid w:val="00567F2D"/>
    <w:rsid w:val="0057795F"/>
    <w:rsid w:val="005822B3"/>
    <w:rsid w:val="00587FAE"/>
    <w:rsid w:val="005960A4"/>
    <w:rsid w:val="005A4C42"/>
    <w:rsid w:val="005A640D"/>
    <w:rsid w:val="005B2B38"/>
    <w:rsid w:val="005B601D"/>
    <w:rsid w:val="005C03AF"/>
    <w:rsid w:val="005C2B7D"/>
    <w:rsid w:val="005D5594"/>
    <w:rsid w:val="005D63D9"/>
    <w:rsid w:val="005E1059"/>
    <w:rsid w:val="005E2C44"/>
    <w:rsid w:val="005E4F9F"/>
    <w:rsid w:val="00600489"/>
    <w:rsid w:val="0061030B"/>
    <w:rsid w:val="006262DA"/>
    <w:rsid w:val="00630730"/>
    <w:rsid w:val="00631D83"/>
    <w:rsid w:val="00635727"/>
    <w:rsid w:val="00636442"/>
    <w:rsid w:val="0064110B"/>
    <w:rsid w:val="006447F0"/>
    <w:rsid w:val="006813F4"/>
    <w:rsid w:val="0068487E"/>
    <w:rsid w:val="006870D9"/>
    <w:rsid w:val="006A2849"/>
    <w:rsid w:val="006A5545"/>
    <w:rsid w:val="006C17C9"/>
    <w:rsid w:val="006C5CA5"/>
    <w:rsid w:val="006C68C7"/>
    <w:rsid w:val="006D2ACC"/>
    <w:rsid w:val="006D3213"/>
    <w:rsid w:val="006D513B"/>
    <w:rsid w:val="00706A7E"/>
    <w:rsid w:val="007116DA"/>
    <w:rsid w:val="00721A7E"/>
    <w:rsid w:val="007225EA"/>
    <w:rsid w:val="00724CDB"/>
    <w:rsid w:val="00736E96"/>
    <w:rsid w:val="00743338"/>
    <w:rsid w:val="007471CC"/>
    <w:rsid w:val="00755E36"/>
    <w:rsid w:val="00765B8A"/>
    <w:rsid w:val="00777B7F"/>
    <w:rsid w:val="00777C31"/>
    <w:rsid w:val="00797583"/>
    <w:rsid w:val="007A4A3C"/>
    <w:rsid w:val="007A6E42"/>
    <w:rsid w:val="007B13BD"/>
    <w:rsid w:val="007E3FB0"/>
    <w:rsid w:val="007E7A79"/>
    <w:rsid w:val="007E7E38"/>
    <w:rsid w:val="007F6C26"/>
    <w:rsid w:val="00801702"/>
    <w:rsid w:val="00812752"/>
    <w:rsid w:val="008148B2"/>
    <w:rsid w:val="00816C68"/>
    <w:rsid w:val="008311AB"/>
    <w:rsid w:val="0083725E"/>
    <w:rsid w:val="00844F44"/>
    <w:rsid w:val="008508AD"/>
    <w:rsid w:val="00850E6E"/>
    <w:rsid w:val="00850F2B"/>
    <w:rsid w:val="00852A48"/>
    <w:rsid w:val="0085455E"/>
    <w:rsid w:val="00854E4C"/>
    <w:rsid w:val="00856BFA"/>
    <w:rsid w:val="00856DCC"/>
    <w:rsid w:val="00871E6C"/>
    <w:rsid w:val="00874DDB"/>
    <w:rsid w:val="00876E3A"/>
    <w:rsid w:val="00885DC2"/>
    <w:rsid w:val="00892D94"/>
    <w:rsid w:val="0089784B"/>
    <w:rsid w:val="008B1712"/>
    <w:rsid w:val="008B3930"/>
    <w:rsid w:val="008C20C0"/>
    <w:rsid w:val="008C3B59"/>
    <w:rsid w:val="008D0111"/>
    <w:rsid w:val="008D1E3B"/>
    <w:rsid w:val="008E59BE"/>
    <w:rsid w:val="008E7F70"/>
    <w:rsid w:val="008F5DF3"/>
    <w:rsid w:val="009212B6"/>
    <w:rsid w:val="00924339"/>
    <w:rsid w:val="009346D4"/>
    <w:rsid w:val="009400F0"/>
    <w:rsid w:val="009418D0"/>
    <w:rsid w:val="0094415D"/>
    <w:rsid w:val="00951E94"/>
    <w:rsid w:val="0096364C"/>
    <w:rsid w:val="009710C5"/>
    <w:rsid w:val="00973032"/>
    <w:rsid w:val="00974623"/>
    <w:rsid w:val="00983F74"/>
    <w:rsid w:val="009B1EF9"/>
    <w:rsid w:val="009B4EB3"/>
    <w:rsid w:val="009C202E"/>
    <w:rsid w:val="009D5218"/>
    <w:rsid w:val="009E0001"/>
    <w:rsid w:val="00A15FD8"/>
    <w:rsid w:val="00A323D8"/>
    <w:rsid w:val="00A36D69"/>
    <w:rsid w:val="00A4470A"/>
    <w:rsid w:val="00A507EB"/>
    <w:rsid w:val="00A51AF8"/>
    <w:rsid w:val="00A51BFD"/>
    <w:rsid w:val="00A520FB"/>
    <w:rsid w:val="00A52295"/>
    <w:rsid w:val="00A626CA"/>
    <w:rsid w:val="00A741C3"/>
    <w:rsid w:val="00A9588D"/>
    <w:rsid w:val="00AA0A5A"/>
    <w:rsid w:val="00AB20B1"/>
    <w:rsid w:val="00AD2909"/>
    <w:rsid w:val="00AE134B"/>
    <w:rsid w:val="00AE5FA1"/>
    <w:rsid w:val="00B07513"/>
    <w:rsid w:val="00B11E3B"/>
    <w:rsid w:val="00B22BD2"/>
    <w:rsid w:val="00B36ABC"/>
    <w:rsid w:val="00B46D43"/>
    <w:rsid w:val="00B56932"/>
    <w:rsid w:val="00B6782F"/>
    <w:rsid w:val="00B857B6"/>
    <w:rsid w:val="00B865A0"/>
    <w:rsid w:val="00B96AB5"/>
    <w:rsid w:val="00BB72EA"/>
    <w:rsid w:val="00BC1330"/>
    <w:rsid w:val="00BC23DA"/>
    <w:rsid w:val="00BC542A"/>
    <w:rsid w:val="00BD0B83"/>
    <w:rsid w:val="00BD1DC7"/>
    <w:rsid w:val="00BD2F51"/>
    <w:rsid w:val="00BD38FC"/>
    <w:rsid w:val="00BE13C1"/>
    <w:rsid w:val="00BF6E72"/>
    <w:rsid w:val="00C01301"/>
    <w:rsid w:val="00C04636"/>
    <w:rsid w:val="00C0545D"/>
    <w:rsid w:val="00C07BB5"/>
    <w:rsid w:val="00C10D90"/>
    <w:rsid w:val="00C14A25"/>
    <w:rsid w:val="00C14A55"/>
    <w:rsid w:val="00C17A9A"/>
    <w:rsid w:val="00C218FD"/>
    <w:rsid w:val="00C303CB"/>
    <w:rsid w:val="00C71397"/>
    <w:rsid w:val="00C8015A"/>
    <w:rsid w:val="00C82DFD"/>
    <w:rsid w:val="00C83D2B"/>
    <w:rsid w:val="00C8640E"/>
    <w:rsid w:val="00CA4C17"/>
    <w:rsid w:val="00CA7053"/>
    <w:rsid w:val="00CA7BFE"/>
    <w:rsid w:val="00CB0135"/>
    <w:rsid w:val="00CB039C"/>
    <w:rsid w:val="00CB1171"/>
    <w:rsid w:val="00CB22F6"/>
    <w:rsid w:val="00CC4693"/>
    <w:rsid w:val="00CC5FC1"/>
    <w:rsid w:val="00CC711B"/>
    <w:rsid w:val="00CF470A"/>
    <w:rsid w:val="00CF555B"/>
    <w:rsid w:val="00D02CC9"/>
    <w:rsid w:val="00D04063"/>
    <w:rsid w:val="00D05293"/>
    <w:rsid w:val="00D1349F"/>
    <w:rsid w:val="00D14258"/>
    <w:rsid w:val="00D32001"/>
    <w:rsid w:val="00D50437"/>
    <w:rsid w:val="00D514F1"/>
    <w:rsid w:val="00D56395"/>
    <w:rsid w:val="00D73F55"/>
    <w:rsid w:val="00D744CA"/>
    <w:rsid w:val="00D81B52"/>
    <w:rsid w:val="00D86B70"/>
    <w:rsid w:val="00D8785E"/>
    <w:rsid w:val="00D95CD2"/>
    <w:rsid w:val="00DA0D6D"/>
    <w:rsid w:val="00DA30F8"/>
    <w:rsid w:val="00DA51FF"/>
    <w:rsid w:val="00DA6DDF"/>
    <w:rsid w:val="00DA7936"/>
    <w:rsid w:val="00DB253E"/>
    <w:rsid w:val="00DC5A7E"/>
    <w:rsid w:val="00DD5CD3"/>
    <w:rsid w:val="00DD7E32"/>
    <w:rsid w:val="00DE3618"/>
    <w:rsid w:val="00DF0D6F"/>
    <w:rsid w:val="00DF45CA"/>
    <w:rsid w:val="00DF5AD5"/>
    <w:rsid w:val="00E04699"/>
    <w:rsid w:val="00E07622"/>
    <w:rsid w:val="00E24E13"/>
    <w:rsid w:val="00E325CC"/>
    <w:rsid w:val="00E32F2D"/>
    <w:rsid w:val="00E34A60"/>
    <w:rsid w:val="00E44727"/>
    <w:rsid w:val="00E44E74"/>
    <w:rsid w:val="00E452CC"/>
    <w:rsid w:val="00E523A1"/>
    <w:rsid w:val="00E52EA5"/>
    <w:rsid w:val="00E554CE"/>
    <w:rsid w:val="00E62B43"/>
    <w:rsid w:val="00E7160C"/>
    <w:rsid w:val="00E7177F"/>
    <w:rsid w:val="00E76B20"/>
    <w:rsid w:val="00E8781B"/>
    <w:rsid w:val="00E91875"/>
    <w:rsid w:val="00E92B19"/>
    <w:rsid w:val="00E97A3F"/>
    <w:rsid w:val="00EA2CC0"/>
    <w:rsid w:val="00EA646D"/>
    <w:rsid w:val="00EB051D"/>
    <w:rsid w:val="00EB744F"/>
    <w:rsid w:val="00EC3610"/>
    <w:rsid w:val="00ED0A57"/>
    <w:rsid w:val="00ED1D96"/>
    <w:rsid w:val="00EE00B8"/>
    <w:rsid w:val="00EE2CB8"/>
    <w:rsid w:val="00EE49DF"/>
    <w:rsid w:val="00EF013A"/>
    <w:rsid w:val="00EF36B0"/>
    <w:rsid w:val="00EF3791"/>
    <w:rsid w:val="00EF3B53"/>
    <w:rsid w:val="00EF3C66"/>
    <w:rsid w:val="00F07809"/>
    <w:rsid w:val="00F153DD"/>
    <w:rsid w:val="00F242BA"/>
    <w:rsid w:val="00F430D8"/>
    <w:rsid w:val="00F63318"/>
    <w:rsid w:val="00F67B5C"/>
    <w:rsid w:val="00F751CA"/>
    <w:rsid w:val="00F849E4"/>
    <w:rsid w:val="00F86AE6"/>
    <w:rsid w:val="00F90B6B"/>
    <w:rsid w:val="00F93AC9"/>
    <w:rsid w:val="00F94F85"/>
    <w:rsid w:val="00F95E32"/>
    <w:rsid w:val="00FA6C73"/>
    <w:rsid w:val="00FA7126"/>
    <w:rsid w:val="00FB0640"/>
    <w:rsid w:val="00FC0A84"/>
    <w:rsid w:val="00FC161C"/>
    <w:rsid w:val="00FD0947"/>
    <w:rsid w:val="00FD5597"/>
    <w:rsid w:val="00FD6611"/>
    <w:rsid w:val="00FE5F9E"/>
    <w:rsid w:val="00FE7B0E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3C36D"/>
  <w15:chartTrackingRefBased/>
  <w15:docId w15:val="{A81C11B9-638D-4523-869B-F9644FF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746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6C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F6C26"/>
    <w:rPr>
      <w:sz w:val="24"/>
      <w:szCs w:val="24"/>
    </w:rPr>
  </w:style>
  <w:style w:type="paragraph" w:styleId="a6">
    <w:name w:val="footer"/>
    <w:basedOn w:val="a"/>
    <w:link w:val="a7"/>
    <w:rsid w:val="007F6C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F6C26"/>
    <w:rPr>
      <w:sz w:val="24"/>
      <w:szCs w:val="24"/>
    </w:rPr>
  </w:style>
  <w:style w:type="paragraph" w:styleId="a8">
    <w:name w:val="Balloon Text"/>
    <w:basedOn w:val="a"/>
    <w:link w:val="a9"/>
    <w:rsid w:val="004C5E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C5E0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A626CA"/>
    <w:rPr>
      <w:b/>
      <w:bCs/>
    </w:rPr>
  </w:style>
  <w:style w:type="character" w:customStyle="1" w:styleId="20">
    <w:name w:val="Заголовок 2 Знак"/>
    <w:link w:val="2"/>
    <w:uiPriority w:val="9"/>
    <w:rsid w:val="00974623"/>
    <w:rPr>
      <w:b/>
      <w:bCs/>
      <w:sz w:val="36"/>
      <w:szCs w:val="36"/>
    </w:rPr>
  </w:style>
  <w:style w:type="character" w:styleId="ab">
    <w:name w:val="Emphasis"/>
    <w:uiPriority w:val="20"/>
    <w:qFormat/>
    <w:rsid w:val="00974623"/>
    <w:rPr>
      <w:i/>
      <w:iCs/>
    </w:rPr>
  </w:style>
  <w:style w:type="paragraph" w:styleId="ac">
    <w:name w:val="List Paragraph"/>
    <w:basedOn w:val="a"/>
    <w:uiPriority w:val="34"/>
    <w:qFormat/>
    <w:rsid w:val="00DC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D4A2-8B32-4385-9B31-EFF8722D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КАБИНЕТ МИНИСТРОВ РЕСПУБЛИКИ ТАТАРСТАН</vt:lpstr>
      <vt:lpstr>КАБИНЕТ МИНИСТРОВ РЕСПУБЛИКИ ТАТАРСТАН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cp:lastModifiedBy>ЛысенкоА.Д.</cp:lastModifiedBy>
  <cp:revision>4</cp:revision>
  <cp:lastPrinted>2023-05-29T11:08:00Z</cp:lastPrinted>
  <dcterms:created xsi:type="dcterms:W3CDTF">2023-07-04T10:13:00Z</dcterms:created>
  <dcterms:modified xsi:type="dcterms:W3CDTF">2023-07-04T10:18:00Z</dcterms:modified>
</cp:coreProperties>
</file>