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69" w:rsidRDefault="00250669" w:rsidP="002506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F655E" w:rsidRDefault="006F655E" w:rsidP="002506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6F655E" w:rsidRPr="006F655E" w:rsidRDefault="006F655E" w:rsidP="006F655E">
      <w:pPr>
        <w:spacing w:after="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F655E" w:rsidRPr="006F655E" w:rsidRDefault="006F655E" w:rsidP="006F655E">
      <w:pPr>
        <w:spacing w:after="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F655E" w:rsidRPr="006F655E" w:rsidRDefault="006F655E" w:rsidP="006F655E">
      <w:pPr>
        <w:spacing w:after="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18</w:t>
      </w:r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ию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л</w:t>
      </w:r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я по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25</w:t>
      </w:r>
      <w:bookmarkStart w:id="0" w:name="_GoBack"/>
      <w:bookmarkEnd w:id="0"/>
      <w:r w:rsidRPr="006F655E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июля 2023 года включительно.</w:t>
      </w:r>
    </w:p>
    <w:p w:rsidR="006F655E" w:rsidRPr="006F655E" w:rsidRDefault="006F655E" w:rsidP="006F655E">
      <w:pPr>
        <w:pStyle w:val="ConsPlusTitlePage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F655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6F655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И.Г.Евченко</w:t>
      </w:r>
      <w:proofErr w:type="spellEnd"/>
      <w:r w:rsidRPr="006F655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тел.221-40-16 (</w:t>
      </w:r>
      <w:hyperlink r:id="rId5" w:history="1">
        <w:r w:rsidRPr="006F655E">
          <w:rPr>
            <w:rFonts w:ascii="Times New Roman" w:hAnsi="Times New Roman" w:cs="Times New Roman"/>
            <w:i/>
            <w:color w:val="FF0000"/>
            <w:sz w:val="28"/>
            <w:szCs w:val="28"/>
            <w:u w:val="single"/>
          </w:rPr>
          <w:t>Inna.Evchenko@tatar.ru</w:t>
        </w:r>
      </w:hyperlink>
      <w:r w:rsidRPr="006F65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</w:t>
      </w:r>
    </w:p>
    <w:p w:rsidR="00250669" w:rsidRPr="006F655E" w:rsidRDefault="00250669" w:rsidP="006F655E">
      <w:pPr>
        <w:pStyle w:val="ConsPlusNormal"/>
        <w:jc w:val="center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50669" w:rsidRDefault="00250669" w:rsidP="002506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50669" w:rsidRDefault="00250669" w:rsidP="002506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669" w:rsidRDefault="00250669" w:rsidP="002506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50669" w:rsidRDefault="00250669" w:rsidP="002506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669" w:rsidRDefault="00250669" w:rsidP="00250669">
      <w:pPr>
        <w:ind w:righ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867473" w:rsidRDefault="00867473" w:rsidP="00250669">
      <w:pPr>
        <w:ind w:right="5670"/>
        <w:jc w:val="both"/>
        <w:rPr>
          <w:rFonts w:ascii="Times New Roman" w:hAnsi="Times New Roman"/>
          <w:sz w:val="28"/>
          <w:szCs w:val="28"/>
        </w:rPr>
      </w:pPr>
    </w:p>
    <w:p w:rsidR="00867473" w:rsidRPr="00867473" w:rsidRDefault="00867473" w:rsidP="00867473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7473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867473" w:rsidRDefault="00867473" w:rsidP="008674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Порядок установления и прекращения публичных сервитутов в интересах Республики Татарстан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твержденный постановлением Кабинета Министров Республики Татарстан от 12.08.2011 № 660 «О Порядке установления и прекращения публичных сервитутов в интересах Республики Татарстан» (с изменениями, внесенными постановлени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</w:t>
      </w:r>
      <w:r w:rsidRPr="00867473">
        <w:t xml:space="preserve"> 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19.06.2017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391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</w:t>
      </w:r>
      <w:r w:rsidRPr="00867473">
        <w:t xml:space="preserve"> 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26.02.2019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127)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дополнив подпункт 1 пункта 3 словами «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исключением случаев, если свободный доступ к такому объекту ограничен в соответствии с федеральным законом».</w:t>
      </w:r>
    </w:p>
    <w:p w:rsidR="00B951AE" w:rsidRDefault="00B951AE" w:rsidP="00B951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утвержденные постановлением Кабинета Министров Республики Татарстан от 05.06.2015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416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19.06.2017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393, от 03.08.2018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631, от 17.12.2018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1152, от 30.12.2020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1227, от 19.07.2021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587, от 31.08.2021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791, от 12.11.2021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1065, от 18.01.2022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22, от 14.04.2022 № 355), 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изложив абзац четвертый пункта 4 в следующей редакции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</w:t>
      </w:r>
      <w:r>
        <w:rPr>
          <w:rFonts w:ascii="Times New Roman" w:eastAsiaTheme="minorHAnsi" w:hAnsi="Times New Roman"/>
          <w:sz w:val="28"/>
          <w:szCs w:val="28"/>
        </w:rPr>
        <w:t xml:space="preserve">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</w:t>
      </w:r>
      <w:r>
        <w:rPr>
          <w:rFonts w:ascii="Times New Roman" w:eastAsiaTheme="minorHAnsi" w:hAnsi="Times New Roman"/>
          <w:sz w:val="28"/>
          <w:szCs w:val="28"/>
        </w:rPr>
        <w:lastRenderedPageBreak/>
        <w:t>предупреждающие и иные знаки, включая информационные табло (стелы) и флагштоки;».</w:t>
      </w: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951AE" w:rsidRDefault="00B951AE" w:rsidP="00B951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Премьер-министр       </w:t>
      </w:r>
    </w:p>
    <w:p w:rsidR="00B951AE" w:rsidRPr="00867473" w:rsidRDefault="00B951AE" w:rsidP="00B951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867473" w:rsidRDefault="00867473" w:rsidP="00867473">
      <w:pPr>
        <w:ind w:right="5670" w:firstLine="709"/>
        <w:jc w:val="both"/>
      </w:pPr>
    </w:p>
    <w:sectPr w:rsidR="00867473" w:rsidSect="00B951AE">
      <w:type w:val="continuous"/>
      <w:pgSz w:w="11906" w:h="16838"/>
      <w:pgMar w:top="1133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7997"/>
    <w:multiLevelType w:val="hybridMultilevel"/>
    <w:tmpl w:val="2708B330"/>
    <w:lvl w:ilvl="0" w:tplc="E61A1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21"/>
    <w:rsid w:val="000C1F88"/>
    <w:rsid w:val="00250669"/>
    <w:rsid w:val="006F655E"/>
    <w:rsid w:val="00867473"/>
    <w:rsid w:val="00B951AE"/>
    <w:rsid w:val="00C85621"/>
    <w:rsid w:val="00D9171D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D72D"/>
  <w15:chartTrackingRefBased/>
  <w15:docId w15:val="{AD0BFC7D-5CBF-4A28-8C33-07CA9EA0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5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TitlePage">
    <w:name w:val="ConsPlusTitlePage"/>
    <w:rsid w:val="00250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6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2023-07-17T11:45:00Z</dcterms:created>
  <dcterms:modified xsi:type="dcterms:W3CDTF">2023-07-18T10:08:00Z</dcterms:modified>
</cp:coreProperties>
</file>