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3D4DD5" w:rsidRDefault="003D4DD5" w:rsidP="00095741">
      <w:pPr>
        <w:shd w:val="clear" w:color="auto" w:fill="FFFFFF"/>
        <w:tabs>
          <w:tab w:val="left" w:pos="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3D4DD5" w:rsidRDefault="003D4DD5" w:rsidP="00095741">
      <w:pPr>
        <w:shd w:val="clear" w:color="auto" w:fill="FFFFFF"/>
        <w:tabs>
          <w:tab w:val="left" w:pos="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095741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Pr="0068693D" w:rsidRDefault="006F0BED" w:rsidP="0068693D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</w:p>
    <w:p w:rsidR="0068693D" w:rsidRPr="0068693D" w:rsidRDefault="0068693D" w:rsidP="0068693D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68693D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8693D" w:rsidRPr="0068693D" w:rsidRDefault="0068693D" w:rsidP="0068693D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68693D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8693D" w:rsidRPr="0068693D" w:rsidRDefault="0068693D" w:rsidP="0068693D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68693D">
        <w:rPr>
          <w:bCs/>
          <w:i/>
          <w:color w:val="FF0000"/>
          <w:sz w:val="28"/>
          <w:szCs w:val="28"/>
          <w:u w:val="single"/>
        </w:rPr>
        <w:t>со 17 августа по 24 августа 2023 года включительно.</w:t>
      </w:r>
    </w:p>
    <w:p w:rsidR="0068693D" w:rsidRPr="0068693D" w:rsidRDefault="0068693D" w:rsidP="0068693D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68693D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</w:t>
      </w:r>
    </w:p>
    <w:p w:rsidR="0068693D" w:rsidRPr="0068693D" w:rsidRDefault="0068693D" w:rsidP="0068693D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68693D">
        <w:rPr>
          <w:bCs/>
          <w:i/>
          <w:color w:val="FF0000"/>
          <w:sz w:val="28"/>
          <w:szCs w:val="28"/>
          <w:u w:val="single"/>
        </w:rPr>
        <w:t>отдела правового обеспечения кадастровых отношений Сабирзанову М.Т.</w:t>
      </w:r>
    </w:p>
    <w:p w:rsidR="006F0BED" w:rsidRPr="0068693D" w:rsidRDefault="0068693D" w:rsidP="0068693D">
      <w:pPr>
        <w:shd w:val="clear" w:color="auto" w:fill="FFFFFF"/>
        <w:tabs>
          <w:tab w:val="left" w:pos="0"/>
        </w:tabs>
        <w:spacing w:line="317" w:lineRule="exact"/>
        <w:jc w:val="center"/>
        <w:rPr>
          <w:bCs/>
          <w:i/>
          <w:color w:val="FF0000"/>
          <w:sz w:val="28"/>
          <w:szCs w:val="28"/>
          <w:u w:val="single"/>
        </w:rPr>
      </w:pPr>
      <w:r w:rsidRPr="0068693D">
        <w:rPr>
          <w:bCs/>
          <w:i/>
          <w:color w:val="FF0000"/>
          <w:sz w:val="28"/>
          <w:szCs w:val="28"/>
          <w:u w:val="single"/>
        </w:rPr>
        <w:t>по тел.: (843) 221-40-57 (Marat.Sabirzanov@tatar.ru)</w:t>
      </w:r>
    </w:p>
    <w:p w:rsidR="006F0BED" w:rsidRDefault="006F0BED" w:rsidP="00095741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095741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095741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095741">
      <w:pPr>
        <w:shd w:val="clear" w:color="auto" w:fill="FFFFFF"/>
        <w:tabs>
          <w:tab w:val="left" w:pos="0"/>
        </w:tabs>
        <w:spacing w:line="317" w:lineRule="exact"/>
        <w:ind w:right="538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3E17A4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</w:t>
      </w:r>
      <w:r w:rsidR="003E17A4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.11.202</w:t>
      </w:r>
      <w:r w:rsidR="003E17A4">
        <w:rPr>
          <w:b/>
          <w:bCs/>
          <w:color w:val="000000"/>
          <w:sz w:val="28"/>
          <w:szCs w:val="28"/>
        </w:rPr>
        <w:t>2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</w:t>
      </w:r>
      <w:r w:rsidR="003E17A4">
        <w:rPr>
          <w:b/>
          <w:bCs/>
          <w:color w:val="000000"/>
          <w:sz w:val="28"/>
          <w:szCs w:val="28"/>
        </w:rPr>
        <w:t>605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right="14"/>
        <w:jc w:val="both"/>
        <w:rPr>
          <w:bCs/>
          <w:color w:val="000000"/>
          <w:sz w:val="28"/>
          <w:szCs w:val="28"/>
        </w:rPr>
      </w:pPr>
    </w:p>
    <w:p w:rsidR="00095741" w:rsidRPr="004D7B8C" w:rsidRDefault="00095741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>
        <w:rPr>
          <w:bCs/>
          <w:color w:val="000000"/>
          <w:sz w:val="28"/>
          <w:szCs w:val="28"/>
        </w:rPr>
        <w:t xml:space="preserve">           </w:t>
      </w:r>
      <w:r w:rsidR="00F6629D"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>постановлением Кабинета Министров Рес</w:t>
      </w:r>
      <w:r>
        <w:rPr>
          <w:bCs/>
          <w:color w:val="000000"/>
          <w:sz w:val="28"/>
          <w:szCs w:val="28"/>
        </w:rPr>
        <w:t>публики Татарстан от 21.11.2014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</w:t>
      </w:r>
      <w:r w:rsidR="00F6629D">
        <w:rPr>
          <w:bCs/>
          <w:color w:val="000000"/>
          <w:sz w:val="28"/>
          <w:szCs w:val="28"/>
        </w:rPr>
        <w:lastRenderedPageBreak/>
        <w:t xml:space="preserve">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0E4EC3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ешением Верховного суда Республики Татарстан </w:t>
      </w:r>
      <w:r>
        <w:rPr>
          <w:bCs/>
          <w:color w:val="000000"/>
          <w:sz w:val="28"/>
          <w:szCs w:val="28"/>
        </w:rPr>
        <w:t>от 14.04.2023 по административному делу № 3а-206/2023:</w:t>
      </w:r>
    </w:p>
    <w:p w:rsidR="00F6629D" w:rsidRPr="004D7B8C" w:rsidRDefault="00095741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6629D"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 w:rsidR="00F6629D">
        <w:rPr>
          <w:color w:val="000000"/>
          <w:sz w:val="28"/>
          <w:szCs w:val="28"/>
        </w:rPr>
        <w:t>к кадастровая стоимость, на 202</w:t>
      </w:r>
      <w:r w:rsidR="003E17A4">
        <w:rPr>
          <w:color w:val="000000"/>
          <w:sz w:val="28"/>
          <w:szCs w:val="28"/>
        </w:rPr>
        <w:t>3</w:t>
      </w:r>
      <w:r w:rsidR="00F6629D" w:rsidRPr="004D7B8C">
        <w:rPr>
          <w:color w:val="000000"/>
          <w:sz w:val="28"/>
          <w:szCs w:val="28"/>
        </w:rPr>
        <w:t xml:space="preserve"> год</w:t>
      </w:r>
      <w:r w:rsidR="00F6629D" w:rsidRPr="004D7B8C">
        <w:rPr>
          <w:sz w:val="28"/>
          <w:szCs w:val="28"/>
        </w:rPr>
        <w:t xml:space="preserve"> (далее – Перечень)</w:t>
      </w:r>
      <w:r w:rsidR="00F6629D" w:rsidRPr="004D7B8C">
        <w:rPr>
          <w:color w:val="000000"/>
          <w:sz w:val="28"/>
          <w:szCs w:val="28"/>
        </w:rPr>
        <w:t xml:space="preserve">, </w:t>
      </w:r>
      <w:r w:rsidR="00F6629D"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</w:t>
      </w:r>
      <w:r w:rsidR="003E17A4">
        <w:rPr>
          <w:color w:val="000000"/>
          <w:sz w:val="28"/>
          <w:szCs w:val="28"/>
        </w:rPr>
        <w:t>5</w:t>
      </w:r>
      <w:r w:rsidR="00F6629D">
        <w:rPr>
          <w:color w:val="000000"/>
          <w:sz w:val="28"/>
          <w:szCs w:val="28"/>
        </w:rPr>
        <w:t>.11.202</w:t>
      </w:r>
      <w:r w:rsidR="003E17A4">
        <w:rPr>
          <w:color w:val="000000"/>
          <w:sz w:val="28"/>
          <w:szCs w:val="28"/>
        </w:rPr>
        <w:t>2</w:t>
      </w:r>
      <w:r w:rsidR="00F6629D">
        <w:rPr>
          <w:color w:val="000000"/>
          <w:sz w:val="28"/>
          <w:szCs w:val="28"/>
        </w:rPr>
        <w:t xml:space="preserve"> № 3</w:t>
      </w:r>
      <w:r w:rsidR="003E17A4">
        <w:rPr>
          <w:color w:val="000000"/>
          <w:sz w:val="28"/>
          <w:szCs w:val="28"/>
        </w:rPr>
        <w:t>605</w:t>
      </w:r>
      <w:r w:rsidR="00F6629D"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3E17A4">
        <w:rPr>
          <w:color w:val="000000"/>
          <w:sz w:val="28"/>
          <w:szCs w:val="28"/>
        </w:rPr>
        <w:t>3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0E4E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</w:t>
      </w:r>
      <w:r w:rsidR="000E4EC3" w:rsidRPr="004D7B8C">
        <w:rPr>
          <w:color w:val="000000"/>
          <w:sz w:val="28"/>
          <w:szCs w:val="28"/>
        </w:rPr>
        <w:t>(с измене</w:t>
      </w:r>
      <w:r w:rsidR="000E4EC3">
        <w:rPr>
          <w:color w:val="000000"/>
          <w:sz w:val="28"/>
          <w:szCs w:val="28"/>
        </w:rPr>
        <w:t>ниями, внесенными распоряжениями</w:t>
      </w:r>
      <w:r w:rsidR="000E4EC3"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 w:rsidR="000E4EC3">
        <w:rPr>
          <w:color w:val="000000"/>
          <w:sz w:val="28"/>
          <w:szCs w:val="28"/>
        </w:rPr>
        <w:t>от 21.02.2023 № 453-р</w:t>
      </w:r>
      <w:r>
        <w:rPr>
          <w:color w:val="000000"/>
          <w:sz w:val="28"/>
          <w:szCs w:val="28"/>
        </w:rPr>
        <w:t>, от 08.06.2023 № 1546-р</w:t>
      </w:r>
      <w:r w:rsidR="000E4EC3">
        <w:rPr>
          <w:color w:val="000000"/>
          <w:sz w:val="28"/>
          <w:szCs w:val="28"/>
        </w:rPr>
        <w:t>)</w:t>
      </w:r>
      <w:r w:rsidR="003E17A4">
        <w:rPr>
          <w:color w:val="000000"/>
          <w:sz w:val="28"/>
          <w:szCs w:val="28"/>
        </w:rPr>
        <w:t>,</w:t>
      </w:r>
      <w:r w:rsidR="00F6629D">
        <w:rPr>
          <w:color w:val="000000"/>
          <w:sz w:val="28"/>
          <w:szCs w:val="28"/>
        </w:rPr>
        <w:t xml:space="preserve"> изменение, исключив пункт</w:t>
      </w:r>
      <w:r w:rsidR="009A61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465</w:t>
      </w:r>
      <w:r w:rsidR="00F6629D">
        <w:rPr>
          <w:color w:val="000000"/>
          <w:sz w:val="28"/>
          <w:szCs w:val="28"/>
        </w:rPr>
        <w:t>.</w:t>
      </w:r>
    </w:p>
    <w:p w:rsidR="00F6629D" w:rsidRPr="004D7B8C" w:rsidRDefault="00095741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</w:r>
      <w:r w:rsidR="00F6629D"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="00F6629D"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095741" w:rsidP="000957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ab/>
      </w:r>
      <w:r w:rsidR="00F6629D"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="00F6629D"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="00F6629D" w:rsidRPr="004D7B8C">
        <w:rPr>
          <w:color w:val="000000"/>
          <w:sz w:val="28"/>
          <w:szCs w:val="28"/>
        </w:rPr>
        <w:t>теле</w:t>
      </w:r>
      <w:r w:rsidR="00F6629D">
        <w:rPr>
          <w:color w:val="000000"/>
          <w:sz w:val="28"/>
          <w:szCs w:val="28"/>
        </w:rPr>
        <w:t>коммуникационной сети «Интернет»</w:t>
      </w:r>
      <w:r w:rsidR="00F6629D" w:rsidRPr="004D7B8C">
        <w:rPr>
          <w:color w:val="000000"/>
          <w:sz w:val="28"/>
          <w:szCs w:val="28"/>
        </w:rPr>
        <w:t>.</w:t>
      </w:r>
    </w:p>
    <w:p w:rsidR="00F6629D" w:rsidRPr="004D7B8C" w:rsidRDefault="00095741" w:rsidP="00095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F6629D" w:rsidRPr="004D7B8C">
        <w:rPr>
          <w:color w:val="000000"/>
          <w:spacing w:val="-1"/>
          <w:sz w:val="28"/>
          <w:szCs w:val="28"/>
        </w:rPr>
        <w:t xml:space="preserve">4. </w:t>
      </w:r>
      <w:r w:rsidR="00F6629D"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="00F6629D" w:rsidRPr="004D7B8C">
        <w:rPr>
          <w:color w:val="000000"/>
          <w:spacing w:val="-1"/>
          <w:sz w:val="28"/>
          <w:szCs w:val="28"/>
        </w:rPr>
        <w:t xml:space="preserve"> 1 января </w:t>
      </w:r>
      <w:r w:rsidR="00F6629D">
        <w:rPr>
          <w:color w:val="000000"/>
          <w:spacing w:val="-1"/>
          <w:sz w:val="28"/>
          <w:szCs w:val="28"/>
        </w:rPr>
        <w:t>202</w:t>
      </w:r>
      <w:r w:rsidR="003E17A4">
        <w:rPr>
          <w:color w:val="000000"/>
          <w:spacing w:val="-1"/>
          <w:sz w:val="28"/>
          <w:szCs w:val="28"/>
        </w:rPr>
        <w:t>3</w:t>
      </w:r>
      <w:r w:rsidR="00F6629D"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095741" w:rsidP="0009574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F6629D"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 w:rsidR="00F6629D"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 w:rsidR="00F6629D"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="00F6629D"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09574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09574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E4EC3" w:rsidRDefault="00095741" w:rsidP="00095741">
      <w:pPr>
        <w:tabs>
          <w:tab w:val="left" w:pos="0"/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И.о. м</w:t>
      </w:r>
      <w:r w:rsidR="000E4EC3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  <w:t xml:space="preserve">       А.И.Галиев</w:t>
      </w:r>
    </w:p>
    <w:p w:rsidR="000E4EC3" w:rsidRDefault="000E4EC3" w:rsidP="00095741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0E4EC3" w:rsidRDefault="000E4EC3" w:rsidP="000E4EC3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0E4EC3" w:rsidRPr="00A65B41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0E4EC3" w:rsidRPr="00A65B41" w:rsidRDefault="000E4EC3" w:rsidP="000E4EC3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0E4EC3">
      <w:pPr>
        <w:tabs>
          <w:tab w:val="left" w:pos="7655"/>
        </w:tabs>
        <w:rPr>
          <w:lang w:val="en-US"/>
        </w:rPr>
      </w:pPr>
      <w:bookmarkStart w:id="0" w:name="_GoBack"/>
      <w:bookmarkEnd w:id="0"/>
    </w:p>
    <w:sectPr w:rsidR="00ED0820" w:rsidRPr="00A97A9F" w:rsidSect="00095741">
      <w:type w:val="continuous"/>
      <w:pgSz w:w="11906" w:h="16838"/>
      <w:pgMar w:top="1134" w:right="84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54" w:rsidRDefault="00A86154" w:rsidP="00341377">
      <w:r>
        <w:separator/>
      </w:r>
    </w:p>
  </w:endnote>
  <w:endnote w:type="continuationSeparator" w:id="0">
    <w:p w:rsidR="00A86154" w:rsidRDefault="00A8615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54" w:rsidRDefault="00A86154" w:rsidP="00341377">
      <w:r>
        <w:separator/>
      </w:r>
    </w:p>
  </w:footnote>
  <w:footnote w:type="continuationSeparator" w:id="0">
    <w:p w:rsidR="00A86154" w:rsidRDefault="00A8615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914B5"/>
    <w:rsid w:val="00095741"/>
    <w:rsid w:val="000C2B9A"/>
    <w:rsid w:val="000C3EB2"/>
    <w:rsid w:val="000D5B58"/>
    <w:rsid w:val="000E4EC3"/>
    <w:rsid w:val="000F0CA1"/>
    <w:rsid w:val="000F0D37"/>
    <w:rsid w:val="000F4226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0EAA"/>
    <w:rsid w:val="00266574"/>
    <w:rsid w:val="00271627"/>
    <w:rsid w:val="002A4AFB"/>
    <w:rsid w:val="002A5062"/>
    <w:rsid w:val="002B6488"/>
    <w:rsid w:val="0032072E"/>
    <w:rsid w:val="00341377"/>
    <w:rsid w:val="00385270"/>
    <w:rsid w:val="003A70DB"/>
    <w:rsid w:val="003D4DD5"/>
    <w:rsid w:val="003E17A4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01C3"/>
    <w:rsid w:val="00483E15"/>
    <w:rsid w:val="004A137C"/>
    <w:rsid w:val="004B1764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4EAC"/>
    <w:rsid w:val="00637CBB"/>
    <w:rsid w:val="006750B3"/>
    <w:rsid w:val="00680E36"/>
    <w:rsid w:val="0068693D"/>
    <w:rsid w:val="006A22DD"/>
    <w:rsid w:val="006D17D9"/>
    <w:rsid w:val="006E45EA"/>
    <w:rsid w:val="006F0BED"/>
    <w:rsid w:val="007120BE"/>
    <w:rsid w:val="0071761A"/>
    <w:rsid w:val="00777ACF"/>
    <w:rsid w:val="00780C12"/>
    <w:rsid w:val="00790D92"/>
    <w:rsid w:val="007A1CFB"/>
    <w:rsid w:val="007A57B2"/>
    <w:rsid w:val="007D1EFA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86154"/>
    <w:rsid w:val="00A97A9F"/>
    <w:rsid w:val="00AB3CC9"/>
    <w:rsid w:val="00AC66BA"/>
    <w:rsid w:val="00AD31F1"/>
    <w:rsid w:val="00AE2571"/>
    <w:rsid w:val="00B3716B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A2B9E"/>
    <w:rsid w:val="00CE425C"/>
    <w:rsid w:val="00CE5A8F"/>
    <w:rsid w:val="00CF25B3"/>
    <w:rsid w:val="00D26B2D"/>
    <w:rsid w:val="00D467DD"/>
    <w:rsid w:val="00D538D1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93D53"/>
    <w:rsid w:val="00EB1532"/>
    <w:rsid w:val="00EB533F"/>
    <w:rsid w:val="00EC457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E1BA6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A004-297A-4981-BD46-CB67CD08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5</cp:revision>
  <cp:lastPrinted>2023-01-12T08:00:00Z</cp:lastPrinted>
  <dcterms:created xsi:type="dcterms:W3CDTF">2023-08-08T11:34:00Z</dcterms:created>
  <dcterms:modified xsi:type="dcterms:W3CDTF">2023-08-17T07:59:00Z</dcterms:modified>
</cp:coreProperties>
</file>