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47976" w:rsidRDefault="00947976" w:rsidP="0094797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47976" w:rsidRDefault="00947976" w:rsidP="0094797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47976" w:rsidRDefault="00947976" w:rsidP="0094797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947976" w:rsidRDefault="00947976" w:rsidP="0094797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47976" w:rsidRDefault="00947976" w:rsidP="0094797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7973FF" w:rsidRDefault="007973FF" w:rsidP="00947976">
      <w:pPr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849DF">
        <w:rPr>
          <w:sz w:val="28"/>
          <w:szCs w:val="28"/>
        </w:rPr>
        <w:t>Лаишевск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ст</w:t>
      </w:r>
      <w:r w:rsidR="008E6A15">
        <w:rPr>
          <w:sz w:val="28"/>
        </w:rPr>
        <w:t xml:space="preserve">атьи </w:t>
      </w:r>
      <w:r w:rsidR="007E3633">
        <w:rPr>
          <w:sz w:val="28"/>
        </w:rPr>
        <w:t>3</w:t>
      </w:r>
      <w:r w:rsidRPr="004F6268">
        <w:rPr>
          <w:sz w:val="28"/>
        </w:rPr>
        <w:t xml:space="preserve"> Федерального закона от 21 декабря 2004 года</w:t>
      </w:r>
      <w:r w:rsidR="007E3633">
        <w:rPr>
          <w:sz w:val="28"/>
        </w:rPr>
        <w:t xml:space="preserve">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</w:t>
      </w:r>
      <w:r w:rsidR="007E3633">
        <w:rPr>
          <w:sz w:val="28"/>
        </w:rPr>
        <w:t xml:space="preserve">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C849DF">
        <w:rPr>
          <w:sz w:val="28"/>
          <w:szCs w:val="28"/>
        </w:rPr>
        <w:t>16:24:190502:1252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849DF">
        <w:rPr>
          <w:sz w:val="28"/>
          <w:szCs w:val="28"/>
        </w:rPr>
        <w:t>2,9979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849DF">
        <w:rPr>
          <w:sz w:val="28"/>
          <w:szCs w:val="28"/>
        </w:rPr>
        <w:t>Лаишевск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9F1657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="009F1657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 xml:space="preserve">       </w:t>
      </w:r>
      <w:r w:rsidR="009F1657">
        <w:rPr>
          <w:sz w:val="28"/>
          <w:szCs w:val="28"/>
        </w:rPr>
        <w:t>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849DF">
        <w:rPr>
          <w:sz w:val="28"/>
          <w:szCs w:val="28"/>
        </w:rPr>
        <w:t>Лаишевск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C849DF">
        <w:rPr>
          <w:sz w:val="28"/>
          <w:szCs w:val="28"/>
        </w:rPr>
        <w:t>2,9979</w:t>
      </w:r>
      <w:r w:rsidR="00E16B6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>производственной деятельности</w:t>
      </w:r>
      <w:r w:rsidR="00C05E7F" w:rsidRPr="00947976">
        <w:rPr>
          <w:sz w:val="28"/>
          <w:szCs w:val="28"/>
        </w:rPr>
        <w:t xml:space="preserve"> </w:t>
      </w:r>
      <w:r w:rsidR="00C05E7F">
        <w:rPr>
          <w:sz w:val="28"/>
          <w:szCs w:val="28"/>
        </w:rPr>
        <w:t>ООО «ПолиМикс Казань»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695E51">
        <w:rPr>
          <w:sz w:val="28"/>
          <w:szCs w:val="28"/>
        </w:rPr>
        <w:t>Рождественск</w:t>
      </w:r>
      <w:r w:rsidR="001A7186">
        <w:rPr>
          <w:sz w:val="28"/>
          <w:szCs w:val="28"/>
        </w:rPr>
        <w:t>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C849DF">
        <w:rPr>
          <w:sz w:val="28"/>
          <w:szCs w:val="28"/>
        </w:rPr>
        <w:t>Лаишевск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767242" w:rsidRDefault="00767242" w:rsidP="00767242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 собственности Валеева Р.Р. (директор ООО «ПолиМикс Казань»</w:t>
      </w:r>
      <w:r w:rsidR="00DB7F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67242" w:rsidRDefault="00767242" w:rsidP="007672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представленной информации, ООО «ПолиМикс Казань» занимается научной разработкой и производством высокотехнологичных полимеров и герметиков, которые активно поставляются для нужд военно-промышленного комплекса Российской Федерации. ООО «ПолиМикс Казань» включен</w:t>
      </w:r>
      <w:r w:rsidR="0046389B">
        <w:rPr>
          <w:sz w:val="28"/>
          <w:szCs w:val="28"/>
        </w:rPr>
        <w:t>о</w:t>
      </w:r>
      <w:r>
        <w:rPr>
          <w:sz w:val="28"/>
          <w:szCs w:val="28"/>
        </w:rPr>
        <w:t xml:space="preserve"> в реестр предприятий оборонно-промышленного комплекса России.</w:t>
      </w:r>
    </w:p>
    <w:p w:rsidR="00A215D8" w:rsidRDefault="00A215D8" w:rsidP="00A215D8">
      <w:pPr>
        <w:ind w:firstLine="709"/>
        <w:jc w:val="both"/>
        <w:rPr>
          <w:sz w:val="28"/>
          <w:szCs w:val="28"/>
        </w:rPr>
      </w:pPr>
      <w:r w:rsidRPr="009708BC">
        <w:rPr>
          <w:sz w:val="28"/>
          <w:szCs w:val="28"/>
        </w:rPr>
        <w:t>По вопросу перевода участков из одной категории в другую</w:t>
      </w:r>
      <w:r>
        <w:rPr>
          <w:sz w:val="28"/>
          <w:szCs w:val="28"/>
        </w:rPr>
        <w:t>, предусмотренных в утвержденных документах территориального планирования,</w:t>
      </w:r>
      <w:r w:rsidRPr="009708BC">
        <w:rPr>
          <w:sz w:val="28"/>
          <w:szCs w:val="28"/>
        </w:rPr>
        <w:t xml:space="preserve"> имеется </w:t>
      </w:r>
      <w:r w:rsidR="00DB7F44">
        <w:rPr>
          <w:sz w:val="28"/>
          <w:szCs w:val="28"/>
        </w:rPr>
        <w:t>поручение</w:t>
      </w:r>
      <w:r w:rsidR="008A0C90">
        <w:rPr>
          <w:sz w:val="28"/>
          <w:szCs w:val="28"/>
        </w:rPr>
        <w:t xml:space="preserve"> №</w:t>
      </w:r>
      <w:r w:rsidRPr="009708BC">
        <w:rPr>
          <w:sz w:val="28"/>
          <w:szCs w:val="28"/>
        </w:rPr>
        <w:t xml:space="preserve"> вн-7117-МР от 24 ноября 2020 года.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695E51">
        <w:rPr>
          <w:sz w:val="28"/>
          <w:szCs w:val="28"/>
        </w:rPr>
        <w:t>Рождественск</w:t>
      </w:r>
      <w:r w:rsidR="00A215D8">
        <w:rPr>
          <w:sz w:val="28"/>
          <w:szCs w:val="28"/>
        </w:rPr>
        <w:t xml:space="preserve">ого сельского поселения </w:t>
      </w:r>
      <w:r w:rsidR="00C849DF">
        <w:rPr>
          <w:sz w:val="28"/>
          <w:szCs w:val="28"/>
        </w:rPr>
        <w:t>Лаишевск</w:t>
      </w:r>
      <w:r w:rsidR="00A215D8">
        <w:rPr>
          <w:sz w:val="28"/>
          <w:szCs w:val="28"/>
        </w:rPr>
        <w:t>ого муниципального</w:t>
      </w:r>
      <w:r w:rsidR="003A7324">
        <w:rPr>
          <w:sz w:val="28"/>
          <w:szCs w:val="28"/>
        </w:rPr>
        <w:t xml:space="preserve">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C849DF">
        <w:rPr>
          <w:sz w:val="28"/>
          <w:szCs w:val="28"/>
        </w:rPr>
        <w:t>Лаишевск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</w:t>
      </w:r>
      <w:r w:rsidR="00695E51">
        <w:rPr>
          <w:sz w:val="28"/>
          <w:szCs w:val="28"/>
        </w:rPr>
        <w:t xml:space="preserve">на Республики Татарстан от 01.02.2021                               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695E51">
        <w:rPr>
          <w:sz w:val="28"/>
          <w:szCs w:val="28"/>
        </w:rPr>
        <w:t>2-РС</w:t>
      </w:r>
      <w:r w:rsidR="00EE245C">
        <w:rPr>
          <w:sz w:val="28"/>
          <w:szCs w:val="28"/>
        </w:rPr>
        <w:t>.</w:t>
      </w:r>
    </w:p>
    <w:p w:rsidR="007C2767" w:rsidRDefault="0059009B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C849DF">
        <w:rPr>
          <w:sz w:val="28"/>
          <w:szCs w:val="28"/>
        </w:rPr>
        <w:t>Лаишевск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A6F43">
        <w:rPr>
          <w:sz w:val="28"/>
          <w:szCs w:val="28"/>
        </w:rPr>
        <w:t xml:space="preserve">в </w:t>
      </w:r>
      <w:r w:rsidR="0097151B">
        <w:rPr>
          <w:sz w:val="28"/>
          <w:szCs w:val="28"/>
        </w:rPr>
        <w:t>соответствии с</w:t>
      </w:r>
      <w:r w:rsidR="005A4D1E">
        <w:rPr>
          <w:sz w:val="28"/>
          <w:szCs w:val="28"/>
        </w:rPr>
        <w:t xml:space="preserve"> генеральным планом </w:t>
      </w:r>
      <w:r w:rsidR="00695E51">
        <w:rPr>
          <w:sz w:val="28"/>
          <w:szCs w:val="28"/>
        </w:rPr>
        <w:t>Рождественск</w:t>
      </w:r>
      <w:r w:rsidR="004F453C">
        <w:rPr>
          <w:sz w:val="28"/>
          <w:szCs w:val="28"/>
        </w:rPr>
        <w:t>ого</w:t>
      </w:r>
      <w:r w:rsidR="00B87ABB">
        <w:rPr>
          <w:sz w:val="28"/>
          <w:szCs w:val="28"/>
        </w:rPr>
        <w:t xml:space="preserve"> сельского поселения </w:t>
      </w:r>
      <w:r w:rsidR="00C849DF">
        <w:rPr>
          <w:sz w:val="28"/>
          <w:szCs w:val="28"/>
        </w:rPr>
        <w:t>Лаишевск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97151B">
        <w:rPr>
          <w:sz w:val="28"/>
          <w:szCs w:val="28"/>
        </w:rPr>
        <w:t xml:space="preserve"> </w:t>
      </w:r>
      <w:r w:rsidR="007C2767">
        <w:rPr>
          <w:sz w:val="28"/>
          <w:szCs w:val="28"/>
        </w:rPr>
        <w:t>на участке предусмот</w:t>
      </w:r>
      <w:r w:rsidR="00695E51">
        <w:rPr>
          <w:sz w:val="28"/>
          <w:szCs w:val="28"/>
        </w:rPr>
        <w:t>рено размещение промышленных объектов.</w:t>
      </w:r>
    </w:p>
    <w:p w:rsidR="001F2FBE" w:rsidRDefault="001F2FBE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</w:t>
      </w:r>
      <w:r w:rsidR="00695E51">
        <w:rPr>
          <w:sz w:val="28"/>
          <w:szCs w:val="28"/>
        </w:rPr>
        <w:t>Рождественск</w:t>
      </w:r>
      <w:r>
        <w:rPr>
          <w:sz w:val="28"/>
          <w:szCs w:val="28"/>
        </w:rPr>
        <w:t xml:space="preserve">ого сельского поселения </w:t>
      </w:r>
      <w:r w:rsidR="00C849DF">
        <w:rPr>
          <w:sz w:val="28"/>
          <w:szCs w:val="28"/>
        </w:rPr>
        <w:t>Лаишевск</w:t>
      </w:r>
      <w:r>
        <w:rPr>
          <w:sz w:val="28"/>
          <w:szCs w:val="28"/>
        </w:rPr>
        <w:t xml:space="preserve">ого муниципального района Республики Татарстан участок расположен </w:t>
      </w:r>
      <w:r w:rsidR="00767242">
        <w:rPr>
          <w:sz w:val="28"/>
          <w:szCs w:val="28"/>
        </w:rPr>
        <w:t>в зоне производственных и складских объектов.</w:t>
      </w:r>
    </w:p>
    <w:p w:rsidR="00767242" w:rsidRDefault="001F2FBE" w:rsidP="0076724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разрешенного использования участка </w:t>
      </w:r>
      <w:r w:rsidR="004F428D">
        <w:rPr>
          <w:sz w:val="28"/>
          <w:szCs w:val="28"/>
        </w:rPr>
        <w:t>– «</w:t>
      </w:r>
      <w:r w:rsidR="00767242">
        <w:rPr>
          <w:sz w:val="28"/>
          <w:szCs w:val="28"/>
        </w:rPr>
        <w:t>хранение и переработка сельскохозяйственной продукции</w:t>
      </w:r>
      <w:r w:rsidR="004F428D">
        <w:rPr>
          <w:sz w:val="28"/>
          <w:szCs w:val="28"/>
        </w:rPr>
        <w:t xml:space="preserve">». Согласно </w:t>
      </w:r>
      <w:r w:rsidR="00767242">
        <w:rPr>
          <w:sz w:val="28"/>
          <w:szCs w:val="28"/>
        </w:rPr>
        <w:t xml:space="preserve">данным ООО «ПолиМикс Казань», </w:t>
      </w:r>
      <w:r w:rsidR="004F428D">
        <w:rPr>
          <w:sz w:val="28"/>
          <w:szCs w:val="28"/>
        </w:rPr>
        <w:t xml:space="preserve">на участке </w:t>
      </w:r>
      <w:r w:rsidR="00767242">
        <w:rPr>
          <w:sz w:val="28"/>
          <w:szCs w:val="28"/>
        </w:rPr>
        <w:t xml:space="preserve">расположены </w:t>
      </w:r>
      <w:r w:rsidR="0046389B">
        <w:rPr>
          <w:sz w:val="28"/>
          <w:szCs w:val="28"/>
        </w:rPr>
        <w:t>производственные и складские помещения</w:t>
      </w:r>
      <w:r w:rsidR="004F428D">
        <w:rPr>
          <w:sz w:val="28"/>
          <w:szCs w:val="28"/>
        </w:rPr>
        <w:t>.</w:t>
      </w:r>
    </w:p>
    <w:p w:rsidR="0046389B" w:rsidRPr="00D80F95" w:rsidRDefault="0046389B" w:rsidP="0046389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комплекте документов имеется соглашение о намерениях по реализации инвестиционного проекта между Исполнительным комитетом Лаишевского муниципального района Республики Татарстан и ООО «ПолиМикс Казань».</w:t>
      </w:r>
    </w:p>
    <w:p w:rsidR="004F6268" w:rsidRPr="004F6268" w:rsidRDefault="00785422" w:rsidP="00C05E7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E868D6">
          <w:pgSz w:w="11906" w:h="16838"/>
          <w:pgMar w:top="1133" w:right="1141" w:bottom="1276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C849DF">
        <w:rPr>
          <w:sz w:val="28"/>
          <w:szCs w:val="20"/>
          <w:u w:val="single"/>
        </w:rPr>
        <w:t>Лаишевск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9F1657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>инистр</w:t>
      </w:r>
      <w:r w:rsidR="009F1657">
        <w:rPr>
          <w:b/>
          <w:sz w:val="28"/>
          <w:szCs w:val="20"/>
        </w:rPr>
        <w:t xml:space="preserve">       </w:t>
      </w:r>
      <w:r w:rsidRPr="004F6268">
        <w:rPr>
          <w:b/>
          <w:sz w:val="28"/>
          <w:szCs w:val="20"/>
        </w:rPr>
        <w:t xml:space="preserve">  </w:t>
      </w:r>
      <w:r w:rsidR="009F1657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</w:t>
      </w:r>
      <w:r w:rsidR="009F1657">
        <w:rPr>
          <w:sz w:val="16"/>
          <w:szCs w:val="20"/>
        </w:rPr>
        <w:t xml:space="preserve">     </w:t>
      </w:r>
      <w:r w:rsidR="00971222">
        <w:rPr>
          <w:sz w:val="16"/>
          <w:szCs w:val="20"/>
        </w:rPr>
        <w:t xml:space="preserve">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</w:t>
      </w:r>
      <w:r w:rsidR="009F1657">
        <w:rPr>
          <w:sz w:val="16"/>
          <w:szCs w:val="20"/>
        </w:rPr>
        <w:t xml:space="preserve">            </w:t>
      </w:r>
      <w:r w:rsidR="00226BEB">
        <w:rPr>
          <w:sz w:val="16"/>
          <w:szCs w:val="20"/>
        </w:rPr>
        <w:t xml:space="preserve">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C6066" w:rsidRPr="004F6268" w:rsidRDefault="004C6066" w:rsidP="005B72D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AB7D54">
        <w:trPr>
          <w:trHeight w:val="528"/>
        </w:trPr>
        <w:tc>
          <w:tcPr>
            <w:tcW w:w="3853" w:type="dxa"/>
          </w:tcPr>
          <w:p w:rsidR="004C6066" w:rsidRPr="004F6268" w:rsidRDefault="004C6066" w:rsidP="00AB7D54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C05E7F" w:rsidRDefault="0018491A" w:rsidP="004F2C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</w:t>
            </w:r>
            <w:r w:rsidR="00763632">
              <w:rPr>
                <w:sz w:val="20"/>
                <w:szCs w:val="20"/>
              </w:rPr>
              <w:t>09.2023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619"/>
        </w:trPr>
        <w:tc>
          <w:tcPr>
            <w:tcW w:w="3853" w:type="dxa"/>
          </w:tcPr>
          <w:p w:rsidR="004C6066" w:rsidRPr="00FA344B" w:rsidRDefault="004C6066" w:rsidP="00272F97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843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FA344B" w:rsidRDefault="0018491A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06.03.2024</w:t>
            </w:r>
          </w:p>
        </w:tc>
        <w:tc>
          <w:tcPr>
            <w:tcW w:w="1842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569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18491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02.10.2023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18491A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1C" w:rsidRDefault="00DE041C" w:rsidP="00341377">
      <w:r>
        <w:separator/>
      </w:r>
    </w:p>
  </w:endnote>
  <w:endnote w:type="continuationSeparator" w:id="0">
    <w:p w:rsidR="00DE041C" w:rsidRDefault="00DE041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1C" w:rsidRDefault="00DE041C" w:rsidP="00341377">
      <w:r>
        <w:separator/>
      </w:r>
    </w:p>
  </w:footnote>
  <w:footnote w:type="continuationSeparator" w:id="0">
    <w:p w:rsidR="00DE041C" w:rsidRDefault="00DE041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23A6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3ACE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91A"/>
    <w:rsid w:val="00184A3D"/>
    <w:rsid w:val="001851E9"/>
    <w:rsid w:val="00187246"/>
    <w:rsid w:val="00190ABB"/>
    <w:rsid w:val="0019755E"/>
    <w:rsid w:val="001A2D80"/>
    <w:rsid w:val="001A47CC"/>
    <w:rsid w:val="001A54AF"/>
    <w:rsid w:val="001A626E"/>
    <w:rsid w:val="001A7186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F2FBE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1BD3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389B"/>
    <w:rsid w:val="00463B04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E784F"/>
    <w:rsid w:val="004F2CCD"/>
    <w:rsid w:val="004F40F3"/>
    <w:rsid w:val="004F428D"/>
    <w:rsid w:val="004F453C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C1B"/>
    <w:rsid w:val="00550DB2"/>
    <w:rsid w:val="00552ED0"/>
    <w:rsid w:val="005551A5"/>
    <w:rsid w:val="00556885"/>
    <w:rsid w:val="0056033B"/>
    <w:rsid w:val="00561759"/>
    <w:rsid w:val="005709DB"/>
    <w:rsid w:val="00573A41"/>
    <w:rsid w:val="00584B77"/>
    <w:rsid w:val="005866FF"/>
    <w:rsid w:val="0059009B"/>
    <w:rsid w:val="00592624"/>
    <w:rsid w:val="005A0EA4"/>
    <w:rsid w:val="005A208A"/>
    <w:rsid w:val="005A4D1E"/>
    <w:rsid w:val="005B450B"/>
    <w:rsid w:val="005B6DCF"/>
    <w:rsid w:val="005B72D8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5E51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3632"/>
    <w:rsid w:val="0076724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2767"/>
    <w:rsid w:val="007C7E11"/>
    <w:rsid w:val="007D0D97"/>
    <w:rsid w:val="007D2383"/>
    <w:rsid w:val="007D5AAA"/>
    <w:rsid w:val="007E1217"/>
    <w:rsid w:val="007E3633"/>
    <w:rsid w:val="007E4262"/>
    <w:rsid w:val="007E4F0D"/>
    <w:rsid w:val="007F1FFC"/>
    <w:rsid w:val="007F26D0"/>
    <w:rsid w:val="007F2E8A"/>
    <w:rsid w:val="007F58BC"/>
    <w:rsid w:val="007F6F67"/>
    <w:rsid w:val="007F7B65"/>
    <w:rsid w:val="008029A2"/>
    <w:rsid w:val="00802F26"/>
    <w:rsid w:val="00802F2C"/>
    <w:rsid w:val="0080782E"/>
    <w:rsid w:val="00810908"/>
    <w:rsid w:val="0081548A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0C90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47976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1657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15D8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ACC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5E7F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49DF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0F9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7F44"/>
    <w:rsid w:val="00DC00F8"/>
    <w:rsid w:val="00DC1027"/>
    <w:rsid w:val="00DC4EF5"/>
    <w:rsid w:val="00DC51ED"/>
    <w:rsid w:val="00DE041C"/>
    <w:rsid w:val="00DE1701"/>
    <w:rsid w:val="00DE1CF0"/>
    <w:rsid w:val="00DE4C9B"/>
    <w:rsid w:val="00DF2401"/>
    <w:rsid w:val="00DF3311"/>
    <w:rsid w:val="00E0638F"/>
    <w:rsid w:val="00E0720C"/>
    <w:rsid w:val="00E12F8E"/>
    <w:rsid w:val="00E13A6D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68D6"/>
    <w:rsid w:val="00E87C43"/>
    <w:rsid w:val="00E90181"/>
    <w:rsid w:val="00EA1539"/>
    <w:rsid w:val="00EB0487"/>
    <w:rsid w:val="00EB2829"/>
    <w:rsid w:val="00EB46BE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DF75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E867-65D4-4981-B3B1-F2F7A8C2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2024-05-13T08:22:00Z</cp:lastPrinted>
  <dcterms:created xsi:type="dcterms:W3CDTF">2024-05-07T11:12:00Z</dcterms:created>
  <dcterms:modified xsi:type="dcterms:W3CDTF">2024-05-24T13:03:00Z</dcterms:modified>
</cp:coreProperties>
</file>