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FE" w:rsidRPr="00917732" w:rsidRDefault="00F80FFE" w:rsidP="00F80FFE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</w:p>
    <w:p w:rsidR="00917732" w:rsidRPr="00822205" w:rsidRDefault="00917732" w:rsidP="009177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Срок проведения независимой</w:t>
      </w:r>
    </w:p>
    <w:p w:rsidR="00917732" w:rsidRPr="00822205" w:rsidRDefault="00917732" w:rsidP="009177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антикоррупционной экспертизы проекта –</w:t>
      </w:r>
    </w:p>
    <w:p w:rsidR="00917732" w:rsidRPr="00822205" w:rsidRDefault="00917732" w:rsidP="009177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8 по 15 апреля </w:t>
      </w:r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2025 года включительно.</w:t>
      </w:r>
    </w:p>
    <w:p w:rsidR="00917732" w:rsidRDefault="00917732" w:rsidP="009177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О внесении предложений в проект обращаться к 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старшему специалисту 1 разрадя </w:t>
      </w:r>
      <w:r w:rsidR="00AA18B3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отдела правового обеспечени</w:t>
      </w:r>
      <w:r w:rsidR="00081B11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я</w:t>
      </w:r>
      <w:bookmarkStart w:id="0" w:name="_GoBack"/>
      <w:bookmarkEnd w:id="0"/>
      <w:r w:rsidR="00AA18B3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 кадастровых отношений Минземимущсетва РТ 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Мубаракшиной О.А.  по тел.:(843) 221-40-1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0</w:t>
      </w:r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 </w:t>
      </w:r>
    </w:p>
    <w:p w:rsidR="00917732" w:rsidRPr="00822205" w:rsidRDefault="00917732" w:rsidP="009177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(</w:t>
      </w:r>
      <w:r w:rsidRPr="00917732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fldChar w:fldCharType="begin"/>
      </w:r>
      <w:r w:rsidRPr="00917732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instrText xml:space="preserve"> HYPERLINK "mailto:Olesya.Shishlevskaya@tatar.ru" </w:instrText>
      </w:r>
      <w:r w:rsidRPr="00917732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fldChar w:fldCharType="separate"/>
      </w:r>
      <w:r w:rsidRPr="00917732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Olesya.Shishlevskaya@tatar.ru</w:t>
      </w:r>
      <w:r w:rsidRPr="00917732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fldChar w:fldCharType="end"/>
      </w:r>
      <w:r w:rsidRPr="00822205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)</w:t>
      </w:r>
    </w:p>
    <w:p w:rsidR="00F80FFE" w:rsidRDefault="00F80FFE" w:rsidP="00F80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80FFE" w:rsidRPr="0072158F" w:rsidRDefault="00F80FFE" w:rsidP="00F80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15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КАБИНЕТ МИНИСТРОВ РЕСПУБЛИКИ ТАТАРСТАН</w:t>
      </w:r>
    </w:p>
    <w:p w:rsidR="00827C34" w:rsidRDefault="00827C34" w:rsidP="00F80FF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80FFE" w:rsidRPr="0072158F" w:rsidRDefault="00F80FFE" w:rsidP="00F80FF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15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</w:t>
      </w:r>
    </w:p>
    <w:p w:rsidR="00F80FFE" w:rsidRPr="0072158F" w:rsidRDefault="00F80FFE" w:rsidP="00F80FFE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15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от ________________                                                                                   № ______</w:t>
      </w:r>
    </w:p>
    <w:p w:rsidR="00F80FFE" w:rsidRPr="0072158F" w:rsidRDefault="00F80FFE" w:rsidP="00436CC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AF701A" w:rsidRPr="00AF701A" w:rsidRDefault="00AF701A" w:rsidP="00AF701A">
      <w:pPr>
        <w:shd w:val="clear" w:color="auto" w:fill="FFFFFF" w:themeFill="background1"/>
        <w:ind w:right="5669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70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проведении инвентаризации информационных </w:t>
      </w:r>
      <w:r w:rsidR="000101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систем</w:t>
      </w:r>
      <w:r w:rsidR="004B6F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информационных ресурсов в Республике Татарстан</w:t>
      </w:r>
    </w:p>
    <w:p w:rsidR="00AF701A" w:rsidRDefault="00AF701A" w:rsidP="00AF701A">
      <w:pPr>
        <w:pStyle w:val="a3"/>
        <w:shd w:val="clear" w:color="auto" w:fill="FFFFFF"/>
        <w:spacing w:before="0" w:beforeAutospacing="0" w:after="0" w:afterAutospacing="0" w:line="360" w:lineRule="auto"/>
        <w:ind w:right="5810"/>
        <w:textAlignment w:val="baseline"/>
        <w:rPr>
          <w:b/>
          <w:sz w:val="28"/>
          <w:szCs w:val="28"/>
        </w:rPr>
      </w:pPr>
    </w:p>
    <w:p w:rsidR="00436CC4" w:rsidRPr="0072158F" w:rsidRDefault="00AF701A" w:rsidP="000C48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</w:t>
      </w:r>
      <w:r w:rsidR="00F80FFE" w:rsidRPr="0072158F">
        <w:rPr>
          <w:color w:val="222222"/>
          <w:sz w:val="28"/>
          <w:szCs w:val="28"/>
        </w:rPr>
        <w:t xml:space="preserve"> </w:t>
      </w:r>
      <w:r w:rsidR="00436CC4" w:rsidRPr="0072158F">
        <w:rPr>
          <w:color w:val="222222"/>
          <w:sz w:val="28"/>
          <w:szCs w:val="28"/>
        </w:rPr>
        <w:t>цел</w:t>
      </w:r>
      <w:r>
        <w:rPr>
          <w:color w:val="222222"/>
          <w:sz w:val="28"/>
          <w:szCs w:val="28"/>
        </w:rPr>
        <w:t>ях</w:t>
      </w:r>
      <w:r w:rsidR="00F80FFE" w:rsidRPr="0072158F">
        <w:rPr>
          <w:color w:val="222222"/>
          <w:sz w:val="28"/>
          <w:szCs w:val="28"/>
        </w:rPr>
        <w:t xml:space="preserve"> </w:t>
      </w:r>
      <w:r w:rsidR="00436CC4" w:rsidRPr="0072158F">
        <w:rPr>
          <w:color w:val="222222"/>
          <w:sz w:val="28"/>
          <w:szCs w:val="28"/>
        </w:rPr>
        <w:t xml:space="preserve">осуществления </w:t>
      </w:r>
      <w:r w:rsidR="004B6F38">
        <w:rPr>
          <w:color w:val="222222"/>
          <w:sz w:val="28"/>
          <w:szCs w:val="28"/>
        </w:rPr>
        <w:t>сбора</w:t>
      </w:r>
      <w:r w:rsidR="000C489E">
        <w:rPr>
          <w:color w:val="222222"/>
          <w:sz w:val="28"/>
          <w:szCs w:val="28"/>
        </w:rPr>
        <w:t xml:space="preserve"> и</w:t>
      </w:r>
      <w:r w:rsidR="00436CC4" w:rsidRPr="0072158F">
        <w:rPr>
          <w:color w:val="222222"/>
          <w:sz w:val="28"/>
          <w:szCs w:val="28"/>
        </w:rPr>
        <w:t xml:space="preserve"> анализа информации о </w:t>
      </w:r>
      <w:r w:rsidR="002D5971">
        <w:rPr>
          <w:color w:val="222222"/>
          <w:sz w:val="28"/>
          <w:szCs w:val="28"/>
        </w:rPr>
        <w:t xml:space="preserve">информационных </w:t>
      </w:r>
      <w:r w:rsidR="001F4F12">
        <w:rPr>
          <w:color w:val="222222"/>
          <w:sz w:val="28"/>
          <w:szCs w:val="28"/>
        </w:rPr>
        <w:t>системах</w:t>
      </w:r>
      <w:r w:rsidR="008B6087">
        <w:rPr>
          <w:color w:val="222222"/>
          <w:sz w:val="28"/>
          <w:szCs w:val="28"/>
        </w:rPr>
        <w:t xml:space="preserve"> и информационных ресурс</w:t>
      </w:r>
      <w:r w:rsidR="000C489E">
        <w:rPr>
          <w:color w:val="222222"/>
          <w:sz w:val="28"/>
          <w:szCs w:val="28"/>
        </w:rPr>
        <w:t>ах</w:t>
      </w:r>
      <w:r w:rsidR="004B6F38">
        <w:rPr>
          <w:color w:val="222222"/>
          <w:sz w:val="28"/>
          <w:szCs w:val="28"/>
        </w:rPr>
        <w:t xml:space="preserve">, </w:t>
      </w:r>
      <w:r w:rsidR="000C489E">
        <w:rPr>
          <w:color w:val="222222"/>
          <w:sz w:val="28"/>
          <w:szCs w:val="28"/>
        </w:rPr>
        <w:t>разработка</w:t>
      </w:r>
      <w:r w:rsidR="00BC2795">
        <w:rPr>
          <w:color w:val="222222"/>
          <w:sz w:val="28"/>
          <w:szCs w:val="28"/>
        </w:rPr>
        <w:t xml:space="preserve">, </w:t>
      </w:r>
      <w:r w:rsidR="000C489E">
        <w:rPr>
          <w:color w:val="222222"/>
          <w:sz w:val="28"/>
          <w:szCs w:val="28"/>
        </w:rPr>
        <w:t xml:space="preserve">модернизация </w:t>
      </w:r>
      <w:r w:rsidR="00BC2795">
        <w:rPr>
          <w:color w:val="222222"/>
          <w:sz w:val="28"/>
          <w:szCs w:val="28"/>
        </w:rPr>
        <w:t>и приобретение на любом праве</w:t>
      </w:r>
      <w:r w:rsidR="004B6F38">
        <w:rPr>
          <w:color w:val="222222"/>
          <w:sz w:val="28"/>
          <w:szCs w:val="28"/>
        </w:rPr>
        <w:t xml:space="preserve"> </w:t>
      </w:r>
      <w:r w:rsidR="00BC2795">
        <w:rPr>
          <w:color w:val="222222"/>
          <w:sz w:val="28"/>
          <w:szCs w:val="28"/>
        </w:rPr>
        <w:t xml:space="preserve">которых </w:t>
      </w:r>
      <w:r w:rsidR="004B6F38">
        <w:rPr>
          <w:color w:val="222222"/>
          <w:sz w:val="28"/>
          <w:szCs w:val="28"/>
        </w:rPr>
        <w:t>осуществлена с использованием бюджетных средств</w:t>
      </w:r>
      <w:r w:rsidR="00D3703C">
        <w:rPr>
          <w:color w:val="222222"/>
          <w:sz w:val="28"/>
          <w:szCs w:val="28"/>
        </w:rPr>
        <w:t xml:space="preserve"> </w:t>
      </w:r>
      <w:r w:rsidR="000C489E">
        <w:rPr>
          <w:color w:val="222222"/>
          <w:sz w:val="28"/>
          <w:szCs w:val="28"/>
        </w:rPr>
        <w:t xml:space="preserve">Республики Татарстан </w:t>
      </w:r>
      <w:r w:rsidR="00D3703C" w:rsidRPr="00B12B7E">
        <w:rPr>
          <w:color w:val="222222"/>
          <w:sz w:val="28"/>
          <w:szCs w:val="28"/>
        </w:rPr>
        <w:t>(за исключением сведений, относящихся к государственной тайне</w:t>
      </w:r>
      <w:r w:rsidR="00981390" w:rsidRPr="00B12B7E">
        <w:rPr>
          <w:color w:val="222222"/>
          <w:sz w:val="28"/>
          <w:szCs w:val="28"/>
        </w:rPr>
        <w:t xml:space="preserve"> </w:t>
      </w:r>
      <w:r w:rsidR="00981390" w:rsidRPr="00B12B7E">
        <w:rPr>
          <w:rFonts w:cs="Arial"/>
          <w:color w:val="333333"/>
          <w:sz w:val="28"/>
          <w:szCs w:val="28"/>
        </w:rPr>
        <w:t>или сведениям конфиденциального характера</w:t>
      </w:r>
      <w:r w:rsidR="00D3703C" w:rsidRPr="00B12B7E">
        <w:rPr>
          <w:color w:val="222222"/>
          <w:sz w:val="28"/>
          <w:szCs w:val="28"/>
        </w:rPr>
        <w:t>)</w:t>
      </w:r>
      <w:r w:rsidR="006422D7" w:rsidRPr="00B12B7E">
        <w:rPr>
          <w:color w:val="222222"/>
          <w:sz w:val="28"/>
          <w:szCs w:val="28"/>
        </w:rPr>
        <w:t>,</w:t>
      </w:r>
      <w:r w:rsidR="00436CC4" w:rsidRPr="0072158F">
        <w:rPr>
          <w:color w:val="222222"/>
          <w:sz w:val="28"/>
          <w:szCs w:val="28"/>
        </w:rPr>
        <w:t xml:space="preserve"> Кабинет Министров Республики Татарстан </w:t>
      </w:r>
      <w:r w:rsidR="00F80FFE" w:rsidRPr="0072158F">
        <w:rPr>
          <w:color w:val="222222"/>
          <w:sz w:val="28"/>
          <w:szCs w:val="28"/>
        </w:rPr>
        <w:t>постановляет</w:t>
      </w:r>
      <w:r w:rsidR="00436CC4" w:rsidRPr="0072158F">
        <w:rPr>
          <w:color w:val="222222"/>
          <w:sz w:val="28"/>
          <w:szCs w:val="28"/>
        </w:rPr>
        <w:t>:</w:t>
      </w:r>
    </w:p>
    <w:p w:rsidR="002579E1" w:rsidRPr="0072158F" w:rsidRDefault="00436CC4" w:rsidP="000C48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72158F">
        <w:rPr>
          <w:color w:val="222222"/>
          <w:sz w:val="28"/>
          <w:szCs w:val="28"/>
        </w:rPr>
        <w:t xml:space="preserve">1. </w:t>
      </w:r>
      <w:r w:rsidR="00E45389" w:rsidRPr="0072158F">
        <w:rPr>
          <w:color w:val="222222"/>
          <w:sz w:val="28"/>
          <w:szCs w:val="28"/>
        </w:rPr>
        <w:t>Прове</w:t>
      </w:r>
      <w:r w:rsidRPr="0072158F">
        <w:rPr>
          <w:color w:val="222222"/>
          <w:sz w:val="28"/>
          <w:szCs w:val="28"/>
        </w:rPr>
        <w:t xml:space="preserve">сти </w:t>
      </w:r>
      <w:r w:rsidR="00E45389" w:rsidRPr="0072158F">
        <w:rPr>
          <w:color w:val="222222"/>
          <w:sz w:val="28"/>
          <w:szCs w:val="28"/>
        </w:rPr>
        <w:t>инвентаризаци</w:t>
      </w:r>
      <w:r w:rsidRPr="0072158F">
        <w:rPr>
          <w:color w:val="222222"/>
          <w:sz w:val="28"/>
          <w:szCs w:val="28"/>
        </w:rPr>
        <w:t>ю</w:t>
      </w:r>
      <w:r w:rsidR="00E45389" w:rsidRPr="0072158F">
        <w:rPr>
          <w:color w:val="222222"/>
          <w:sz w:val="28"/>
          <w:szCs w:val="28"/>
        </w:rPr>
        <w:t xml:space="preserve"> </w:t>
      </w:r>
      <w:r w:rsidR="008B6087">
        <w:rPr>
          <w:color w:val="222222"/>
          <w:sz w:val="28"/>
          <w:szCs w:val="28"/>
        </w:rPr>
        <w:t>информационных систем и информационных ресурсов</w:t>
      </w:r>
      <w:r w:rsidR="004B6F38">
        <w:rPr>
          <w:color w:val="222222"/>
          <w:sz w:val="28"/>
          <w:szCs w:val="28"/>
        </w:rPr>
        <w:t>, которые используются</w:t>
      </w:r>
      <w:r w:rsidRPr="0072158F">
        <w:rPr>
          <w:color w:val="222222"/>
          <w:sz w:val="28"/>
          <w:szCs w:val="28"/>
        </w:rPr>
        <w:t xml:space="preserve"> для реализации своих полномочий</w:t>
      </w:r>
      <w:r w:rsidR="002579E1">
        <w:rPr>
          <w:color w:val="222222"/>
          <w:sz w:val="28"/>
          <w:szCs w:val="28"/>
        </w:rPr>
        <w:t xml:space="preserve"> в республиканских органах исполнительной власти и в их подведомственных организациях.</w:t>
      </w:r>
    </w:p>
    <w:p w:rsidR="00D3703C" w:rsidRDefault="001D3A0E" w:rsidP="000C48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</w:t>
      </w:r>
      <w:r w:rsidR="00F80FFE" w:rsidRPr="0072158F">
        <w:rPr>
          <w:color w:val="222222"/>
          <w:sz w:val="28"/>
          <w:szCs w:val="28"/>
        </w:rPr>
        <w:t xml:space="preserve">. </w:t>
      </w:r>
      <w:r w:rsidR="00D3703C">
        <w:rPr>
          <w:color w:val="222222"/>
          <w:sz w:val="28"/>
          <w:szCs w:val="28"/>
        </w:rPr>
        <w:t>Утвердить прилагаемый порядок проведения инвентаризации</w:t>
      </w:r>
      <w:r w:rsidR="00B86FF5">
        <w:rPr>
          <w:color w:val="222222"/>
          <w:sz w:val="28"/>
          <w:szCs w:val="28"/>
        </w:rPr>
        <w:t xml:space="preserve"> информационных систем и информационных ресурсов в Республике Татарстан</w:t>
      </w:r>
      <w:r w:rsidR="00D3703C">
        <w:rPr>
          <w:color w:val="222222"/>
          <w:sz w:val="28"/>
          <w:szCs w:val="28"/>
        </w:rPr>
        <w:t>.</w:t>
      </w:r>
    </w:p>
    <w:p w:rsidR="00D3703C" w:rsidRDefault="001D3A0E" w:rsidP="000C48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</w:t>
      </w:r>
      <w:r w:rsidR="00D3703C">
        <w:rPr>
          <w:color w:val="222222"/>
          <w:sz w:val="28"/>
          <w:szCs w:val="28"/>
        </w:rPr>
        <w:t xml:space="preserve">. </w:t>
      </w:r>
      <w:r w:rsidR="00455C0F">
        <w:rPr>
          <w:color w:val="222222"/>
          <w:sz w:val="28"/>
          <w:szCs w:val="28"/>
        </w:rPr>
        <w:t xml:space="preserve">Определить </w:t>
      </w:r>
      <w:r w:rsidR="00D3703C">
        <w:rPr>
          <w:color w:val="222222"/>
          <w:sz w:val="28"/>
          <w:szCs w:val="28"/>
        </w:rPr>
        <w:t>Министерств</w:t>
      </w:r>
      <w:r w:rsidR="00455C0F">
        <w:rPr>
          <w:color w:val="222222"/>
          <w:sz w:val="28"/>
          <w:szCs w:val="28"/>
        </w:rPr>
        <w:t>о</w:t>
      </w:r>
      <w:r w:rsidR="00D3703C">
        <w:rPr>
          <w:color w:val="222222"/>
          <w:sz w:val="28"/>
          <w:szCs w:val="28"/>
        </w:rPr>
        <w:t xml:space="preserve"> цифрового развития государственного управления, информационных технологий и связи Республики Татарстан</w:t>
      </w:r>
      <w:r w:rsidR="00455C0F">
        <w:rPr>
          <w:color w:val="222222"/>
          <w:sz w:val="28"/>
          <w:szCs w:val="28"/>
        </w:rPr>
        <w:t xml:space="preserve"> уполномоченным республиканским органом исполнительной власти по </w:t>
      </w:r>
      <w:r w:rsidR="00455C0F" w:rsidRPr="00BE69AC">
        <w:rPr>
          <w:color w:val="000000" w:themeColor="text1"/>
          <w:sz w:val="28"/>
          <w:szCs w:val="28"/>
        </w:rPr>
        <w:t>обеспечению проведения инвентаризации информационных систем и информационных ресурсов</w:t>
      </w:r>
      <w:r w:rsidR="00D3703C">
        <w:rPr>
          <w:color w:val="222222"/>
          <w:sz w:val="28"/>
          <w:szCs w:val="28"/>
        </w:rPr>
        <w:t>.</w:t>
      </w:r>
    </w:p>
    <w:p w:rsidR="002D5971" w:rsidRDefault="001D3A0E" w:rsidP="000C48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72158F">
        <w:rPr>
          <w:sz w:val="28"/>
          <w:szCs w:val="28"/>
        </w:rPr>
        <w:t xml:space="preserve">. </w:t>
      </w:r>
      <w:r w:rsidR="0072158F" w:rsidRPr="00A6194A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D3703C">
        <w:rPr>
          <w:color w:val="222222"/>
          <w:sz w:val="28"/>
          <w:szCs w:val="28"/>
        </w:rPr>
        <w:t>Министерство цифрового развития государственного управления, информационных технологий и связи Республики Татарстан</w:t>
      </w:r>
      <w:r w:rsidR="002D5971">
        <w:rPr>
          <w:sz w:val="28"/>
          <w:szCs w:val="28"/>
        </w:rPr>
        <w:t>.</w:t>
      </w:r>
    </w:p>
    <w:p w:rsidR="002D5971" w:rsidRDefault="002D5971" w:rsidP="000C48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C489E" w:rsidRDefault="000C489E" w:rsidP="000C48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D5971" w:rsidRPr="00A6194A" w:rsidRDefault="002D5971" w:rsidP="000C489E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80FFE" w:rsidRDefault="002D5971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A6194A">
        <w:rPr>
          <w:sz w:val="28"/>
          <w:szCs w:val="28"/>
        </w:rPr>
        <w:t xml:space="preserve">Республики Татарстан                                                                                         </w:t>
      </w:r>
      <w:proofErr w:type="spellStart"/>
      <w:r w:rsidRPr="00A6194A">
        <w:rPr>
          <w:sz w:val="28"/>
          <w:szCs w:val="28"/>
        </w:rPr>
        <w:t>А.В.Песошин</w:t>
      </w:r>
      <w:proofErr w:type="spellEnd"/>
      <w:r w:rsidR="00F80FFE" w:rsidRPr="0072158F">
        <w:rPr>
          <w:color w:val="222222"/>
          <w:sz w:val="28"/>
          <w:szCs w:val="28"/>
        </w:rPr>
        <w:t xml:space="preserve"> </w:t>
      </w: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Pr="00132F5D" w:rsidRDefault="000875D0" w:rsidP="000875D0">
      <w:pPr>
        <w:shd w:val="clear" w:color="auto" w:fill="FFFFFF"/>
        <w:spacing w:after="0" w:line="240" w:lineRule="auto"/>
        <w:ind w:left="6237"/>
        <w:outlineLvl w:val="0"/>
        <w:rPr>
          <w:rFonts w:ascii="Times New Roman" w:hAnsi="Times New Roman"/>
          <w:sz w:val="28"/>
          <w:szCs w:val="28"/>
        </w:rPr>
      </w:pPr>
      <w:r w:rsidRPr="00132F5D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0875D0" w:rsidRPr="00132F5D" w:rsidRDefault="000875D0" w:rsidP="000875D0">
      <w:pPr>
        <w:shd w:val="clear" w:color="auto" w:fill="FFFFFF"/>
        <w:spacing w:after="0" w:line="240" w:lineRule="auto"/>
        <w:ind w:left="6237"/>
        <w:outlineLvl w:val="0"/>
        <w:rPr>
          <w:rFonts w:ascii="Times New Roman" w:hAnsi="Times New Roman"/>
          <w:sz w:val="28"/>
          <w:szCs w:val="28"/>
        </w:rPr>
      </w:pPr>
      <w:r w:rsidRPr="00132F5D">
        <w:rPr>
          <w:rFonts w:ascii="Times New Roman" w:hAnsi="Times New Roman"/>
          <w:sz w:val="28"/>
          <w:szCs w:val="28"/>
        </w:rPr>
        <w:t>постановлением</w:t>
      </w:r>
    </w:p>
    <w:p w:rsidR="000875D0" w:rsidRPr="00132F5D" w:rsidRDefault="000875D0" w:rsidP="000875D0">
      <w:pPr>
        <w:shd w:val="clear" w:color="auto" w:fill="FFFFFF"/>
        <w:spacing w:after="0" w:line="240" w:lineRule="auto"/>
        <w:ind w:left="6237"/>
        <w:outlineLvl w:val="0"/>
        <w:rPr>
          <w:rFonts w:ascii="Times New Roman" w:hAnsi="Times New Roman"/>
          <w:sz w:val="28"/>
          <w:szCs w:val="28"/>
        </w:rPr>
      </w:pPr>
      <w:r w:rsidRPr="00132F5D">
        <w:rPr>
          <w:rFonts w:ascii="Times New Roman" w:hAnsi="Times New Roman"/>
          <w:sz w:val="28"/>
          <w:szCs w:val="28"/>
        </w:rPr>
        <w:t>Кабинета Министров</w:t>
      </w:r>
    </w:p>
    <w:p w:rsidR="000875D0" w:rsidRPr="00132F5D" w:rsidRDefault="000875D0" w:rsidP="000875D0">
      <w:pPr>
        <w:shd w:val="clear" w:color="auto" w:fill="FFFFFF"/>
        <w:spacing w:after="0" w:line="240" w:lineRule="auto"/>
        <w:ind w:left="6237"/>
        <w:outlineLvl w:val="0"/>
        <w:rPr>
          <w:rFonts w:ascii="Times New Roman" w:hAnsi="Times New Roman"/>
          <w:sz w:val="28"/>
          <w:szCs w:val="28"/>
        </w:rPr>
      </w:pPr>
      <w:r w:rsidRPr="00132F5D">
        <w:rPr>
          <w:rFonts w:ascii="Times New Roman" w:hAnsi="Times New Roman"/>
          <w:sz w:val="28"/>
          <w:szCs w:val="28"/>
        </w:rPr>
        <w:t>Республики Татарстан</w:t>
      </w:r>
    </w:p>
    <w:p w:rsidR="000875D0" w:rsidRPr="00132F5D" w:rsidRDefault="000875D0" w:rsidP="000875D0">
      <w:pPr>
        <w:shd w:val="clear" w:color="auto" w:fill="FFFFFF"/>
        <w:spacing w:after="0" w:line="240" w:lineRule="auto"/>
        <w:ind w:left="6237"/>
        <w:outlineLvl w:val="0"/>
        <w:rPr>
          <w:rFonts w:ascii="Times New Roman" w:hAnsi="Times New Roman"/>
          <w:sz w:val="28"/>
          <w:szCs w:val="28"/>
        </w:rPr>
      </w:pPr>
      <w:r w:rsidRPr="00132F5D">
        <w:rPr>
          <w:rFonts w:ascii="Times New Roman" w:hAnsi="Times New Roman"/>
          <w:sz w:val="28"/>
          <w:szCs w:val="28"/>
        </w:rPr>
        <w:t>от _________ № ________</w:t>
      </w:r>
    </w:p>
    <w:p w:rsidR="000875D0" w:rsidRPr="00132F5D" w:rsidRDefault="000875D0" w:rsidP="000875D0">
      <w:pPr>
        <w:shd w:val="clear" w:color="auto" w:fill="FFFFFF"/>
        <w:suppressAutoHyphens/>
        <w:spacing w:line="240" w:lineRule="auto"/>
        <w:ind w:left="6237"/>
        <w:rPr>
          <w:rFonts w:eastAsia="Times New Roman" w:cs="Arial"/>
          <w:color w:val="333333"/>
          <w:sz w:val="28"/>
          <w:szCs w:val="28"/>
          <w:lang w:eastAsia="ru-RU"/>
        </w:rPr>
      </w:pPr>
    </w:p>
    <w:p w:rsidR="000875D0" w:rsidRPr="00BE69AC" w:rsidRDefault="000875D0" w:rsidP="000875D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E69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Порядок проведения инвентаризации информационных систем</w:t>
      </w:r>
    </w:p>
    <w:p w:rsidR="000875D0" w:rsidRPr="00BE69AC" w:rsidRDefault="000875D0" w:rsidP="000875D0">
      <w:pPr>
        <w:shd w:val="clear" w:color="auto" w:fill="FFFFFF"/>
        <w:suppressAutoHyphens/>
        <w:spacing w:after="278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информационных ресурсов в Республике Татарстан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0"/>
      <w:bookmarkEnd w:id="1"/>
      <w:r w:rsidRPr="00BE69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Общие положения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Настоящий Порядок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5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разработан в соответствии с Федеральным законом от 27 июля 2006 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105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149-ФЗ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105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информации, информационных технологиях и о защите информации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05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Законом Республики Татарстан от 13 ноября 2007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Pr="00105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105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58-ЗРТ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105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информационных системах и информатизации Республики Татарстан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определяет: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общие требования к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1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республикански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681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681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исполнительной власти и в их подведомственны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681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субъекты инвентаризации) инвентаризации информационных систем, разработка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модернизация</w:t>
      </w:r>
      <w:r w:rsidRPr="00132F5D">
        <w:t xml:space="preserve"> </w:t>
      </w:r>
      <w:r w:rsidRPr="00132F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приобретение на любом праве которых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осуществлена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использованием бюджетных средств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формируемых с использованием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информационных систем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информационных ресурсов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объект инвентаризации)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рекомендуемый состав сведений и правила формирования субъектами инвентаризации паспортов объектов инвентаризации, включающих, в том числе сведения об используемых для целей обеспечения функционирования объекта инвентаризации компонентах информационно-телекоммуникационной инфраструктуры; 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рекомендуемый состав сведений и правила формирования отчета об инвентаризации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объекта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инвентаризации.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 целях настоящего Порядка используются следующие термины и определения.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Инвентаризация информационных систем и информационных ресурсов – процесс систематического сбора, анализа и документирования информации об информационных системах, информационных ресурсах и компонентах информационно-телекоммуникационной инфраструктуры.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Информационная система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ИС) – совокупность информационных ресурсов и обеспечивающих их обработку информационных технологий и технических средств.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нформационный ресурс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ИР) –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республиканских органов исполнительной власти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их подведомственных организаций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формируемая и используемая при осуществлении своей деятельности.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 объекта инвентаризации (далее – Паспорт ОИ) – электронный документ в машиночитаемом формате, содержащий сведения об объекте инвентаризации.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Реестр ИС – перечень информационных систем, используемых в деятельности республиканских органов исполнительной власти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их подведомственных организаций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формируемый в целях учета информационных систем.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Реестр ИР – перечень информационных ресурсов, используемых в деятельности республиканских органов исполнительной власти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их подведомственных организаций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формируемый в целях учета информационных ресурсов.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ИТКИ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информационно-телекоммуникационн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инфраструктур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а, включающая в себя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серверное оборудование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лицензии на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программное обеспечение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используем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ое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составе объекта инвентаризации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внутренняя телекоммуникационная инфраструктура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программно-аппаратные комплексы информационной безопасности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РОИВ – республиканский орган исполнительной власти.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Ответственное лицо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лицо в должности не ниже заместителя руководителя субъекта инвентаризации, ответственное за организацию и проведение инвентаризации в субъекте инвентаризации, а также в находящихся в ведении субъекта инвентаризации подведомственных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организациях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по обеспечению проведения инвентаризации информационных систем и информационных ресурсов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6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773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Кабинетом Министров Республики Татарстан республиканский орган исполнительной власти </w:t>
      </w:r>
      <w:r w:rsidRPr="00BE69AC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Уполномоченный орган).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елью инвентаризации ИС и ИР является сбор и анализ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информации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ИС и ИР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используемых республиканскими органами исполнительной власти для осуществления своих полномочий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об объектах инвентаризации включает в себя: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учет сведений об объектах инвентаризации, в том числе сведений о составных компонентах IT-инфраструктуры: аппаратных средствах, оборудовании, программном обеспечении и др.;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 надлежащем оформлении прав на использование компонентов объектов инвентаризации, являющихся объектами интеллектуальной собственности.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Задачами инвентаризации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 и ИР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являются:</w:t>
      </w:r>
    </w:p>
    <w:p w:rsidR="000875D0" w:rsidRPr="00BE69AC" w:rsidRDefault="000875D0" w:rsidP="000875D0">
      <w:pPr>
        <w:shd w:val="clear" w:color="auto" w:fill="FFFFFF"/>
        <w:tabs>
          <w:tab w:val="left" w:pos="390"/>
        </w:tabs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а) формирование реестра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ИР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разработанных, модернизированных или приобретенных с использованием средств бюджета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  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проверка наличия правовых оснований разработки, модернизации, приобретения, ввода в эксплуатацию, эксплуатации объектов инвентаризации;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выявление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находящихся в эксплуатации и не имеющих действующих аттестатов по требованиям защиты информации;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проверка полноты, достоверности и актуальности сведений об объектах инвентаризации.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Не подлежат формированию и представлению субъектами инвентаризации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полномоченный орган паспорта объектов инвентаризации, сведения о которых отнесены к государственной тайне или сведениям конфиденциального характера.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left="-510" w:firstLine="51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Порядок проведения инвентаризации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Для проведения инвентаризации субъектами инвентаризации утверждается правовой акт, предусматривающий определение лица в должности не ниже заместителя руководителя субъекта инвентаризации, ответственного за организацию и проведение инвентаризации в субъекте инвентаризации, а также в находящихся в ведении субъекта инвентаризации подведомственных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организациях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которыми создавались или приобретались объекты инвентаризации, включая определение соответствующих полномочий, необходимых для обеспечения организации и проведения указанным лицом инвентаризации.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Плановая инвентаризация осуществляется посредством выполнения следующих последовательно реализуемых действий: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проведение субъектами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инвентаризации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ежегодной инвентаризации;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актуализация сведений об объектах инвентаризации и корректировка (при необходимости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пометки о неактуальности сведений)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аспортов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в соответствии с настоящим Порядком отчета об инвентаризации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объектов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инвентаризации;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подписание (утверждение) должностным лицом субъекта инвентаризации, ответственного за проведение инвентаризации,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аспортов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отчетов об инвентаризации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объектов инвентаризации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направление в Уполномоченный орган утвержденных ответственным должностным лицом за проведение инвентаризации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аспортов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отчета об инвентаризации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объектов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инвентаризации, по форме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риложениям 3 и 4 к настоящему Порядку;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формирование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Уполномоченным органом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реестр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ИР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размещение в нем в разрезе субъектов инвентаризации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аспортов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проведение Уполномоченным органом посредством анализа представленных субъектами инвентаризации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аспортов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отчетов об инвентаризации субъекта инвентаризации проверки выполнения субъектами инвентаризации требований, установленных законодательством Российской Федерации к защите информации, содержащейся в информационных ресурсах объектов инвентаризации, надлежащему оформлению прав на использование компонентов объектов инвентаризации, являющихся объектами интеллектуальной собственности, а также требований к учету сведений об объектах инвентаризации, в том числе сведений о компонентах информационно-телекоммуникационной инфраструктуры, входящих в их состав.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Внеочередная инвентаризация осуществляется либо по инициативе субъекта инвентаризации (например, при необходимости включения ИС или ИР в реестры), либо при выявлении отклонений от требований к ИС и ИР.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выявления Уполномоченным органом в ходе проведения проверки нарушений требований, установленных федеральными и республиканскими нормативными правовыми актами по критериям полноты и достоверности данных или расхождений данных из различных источников, субъекту инвентаризации направляется уведомление о выявленных отклонениях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целью принятия мер по устранению данных отклонений. Форма уведомления приведена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риложении 1.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отсутствии нарушений требований к ИС и ИР, объекты инвентаризации включаются в реестр ИС и ИР, и субъекту инвентаризации направляется соответствующее уведомление. Форма уведомления приведена в Приложении 2.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III. Правила формирования субъектами инвентаризации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П</w:t>
      </w:r>
      <w:r w:rsidRPr="00BE69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аспортов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ОИ</w:t>
      </w:r>
    </w:p>
    <w:p w:rsidR="000875D0" w:rsidRPr="00BE69AC" w:rsidRDefault="000875D0" w:rsidP="000875D0">
      <w:pPr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Паспорт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ОИ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формируется в электронном виде. Электронный паспорт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имеет иерархическую структуру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свой состав подразделы и вложенные элементы, в том числе сведения, </w:t>
      </w:r>
      <w:r w:rsidRPr="00EA521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импортированные из различных государственных информационных ресурсов.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Паспорт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содержит следующие разделы:</w:t>
      </w:r>
    </w:p>
    <w:p w:rsidR="000875D0" w:rsidRPr="00EA521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anchor="2101" w:tooltip="https://www.garant.ru/products/ipo/prime/doc/400218124/#2101" w:history="1">
        <w:r w:rsidRPr="00EA52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Раздел 1</w:t>
        </w:r>
      </w:hyperlink>
      <w:r w:rsidRPr="00EA5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Общие сведения </w:t>
      </w:r>
    </w:p>
    <w:p w:rsidR="000875D0" w:rsidRPr="00EA521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anchor="2132" w:tooltip="https://www.garant.ru/products/ipo/prime/doc/400218124/#2132" w:history="1">
        <w:r w:rsidRPr="00EA52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Раздел </w:t>
        </w:r>
      </w:hyperlink>
      <w:r w:rsidRPr="00EA5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Затраты на ИС (ИР), созданных </w:t>
      </w:r>
      <w:r w:rsidRPr="00EA5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счёт субсидий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рамках</w:t>
      </w:r>
      <w:r w:rsidRPr="00EA5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EA5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муниципальных заданий</w:t>
      </w:r>
    </w:p>
    <w:p w:rsidR="000875D0" w:rsidRPr="00EA521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anchor="2104" w:tooltip="https://www.garant.ru/products/ipo/prime/doc/400218124/#2104" w:history="1">
        <w:r w:rsidRPr="00EA52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Раздел </w:t>
        </w:r>
      </w:hyperlink>
      <w:r w:rsidRPr="00EA5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Информация о мероприятиях, направленных на защиту информации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anchor="2109" w:tooltip="https://www.garant.ru/products/ipo/prime/doc/400218124/#2109" w:history="1">
        <w:r w:rsidRPr="00EA52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Раздел </w:t>
        </w:r>
      </w:hyperlink>
      <w:r w:rsidRPr="00EA5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заре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гис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трированных интеллектуальных правах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 Состав сведений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аспорта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особенности их формирования субъектами инвентаризации приведены в Приложении № 3 к настоящему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Порядку.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Паспорт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уется субъектом инвентаризации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объектов инвентаризации,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находящихся в пользовании субъекта инвентаризации, а также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подведомственны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ему организаций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аспорт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включаются сведения о входящих в состав объектов инвентаризации и об используемых для целей обеспечения функционирования объекта инвентаризации компонентах информационно-телекоммуникационной инфраструктуры.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 случае, если на дату проведения инвентаризации объект инвентаризации был выведен из эксплуатации субъектами инвентаризации: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аспорте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проставляется отметка о выводе объекта инвентаризации из эксплуатации;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аспорт 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включаются документы, на основании которых объект инвентаризации был выведен из эксплуатации.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1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IV. Правила формирования отчета об инвентаризации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BE69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субъекта инвентаризации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Отчет об инвентаризации субъекта инвентаризации формируется субъектом инвентаризации в электронном виде и содержит сведения, приведённые в Приложении № 3 к настоящему Порядку.</w:t>
      </w:r>
    </w:p>
    <w:p w:rsidR="000875D0" w:rsidRPr="00BE69AC" w:rsidRDefault="000875D0" w:rsidP="000875D0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Разделы отчета об инвентаризации содержат подразделы, в которых субъектом инвентаризации приводится соответствующая информация в отношении субъекта инвентаризации и каждо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подведомственной организации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875D0" w:rsidRPr="00BE69AC" w:rsidRDefault="000875D0" w:rsidP="000875D0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eastAsia="ru-RU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 перечню вновь введенных в эксплуатацию ИС/ИР формируется отдельный отчет, содержащий ссылку на сводный отчет, сформированный по результатам предыдущей инвентаризации.</w:t>
      </w:r>
    </w:p>
    <w:p w:rsidR="000875D0" w:rsidRPr="00BE69AC" w:rsidRDefault="000875D0" w:rsidP="000875D0">
      <w:pPr>
        <w:shd w:val="clear" w:color="auto" w:fill="FFFFFF"/>
        <w:suppressAutoHyphens/>
        <w:spacing w:after="255" w:line="27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Состав сведений итогового отчета об инвентаризации приведен 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риложении  4</w:t>
      </w:r>
      <w:proofErr w:type="gramEnd"/>
      <w:r w:rsidRPr="00BE6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Порядку.</w:t>
      </w: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875D0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lastRenderedPageBreak/>
        <w:t>Приложение 1</w:t>
      </w:r>
    </w:p>
    <w:p w:rsidR="000875D0" w:rsidRDefault="000875D0" w:rsidP="000875D0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к По</w:t>
      </w:r>
      <w:r w:rsidRPr="001D4D5C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рядк</w:t>
      </w:r>
      <w:r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у</w:t>
      </w:r>
      <w:r w:rsidRPr="001D4D5C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 проведения инвентаризации информационных систем и информационных ресурсов в Республике Татарстан</w:t>
      </w: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both"/>
        <w:outlineLvl w:val="2"/>
        <w:rPr>
          <w:rFonts w:eastAsia="Times New Roman" w:cs="Arial"/>
          <w:b/>
          <w:bCs/>
          <w:color w:val="333333"/>
          <w:lang w:eastAsia="ru-RU"/>
        </w:rPr>
      </w:pP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Arial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У</w:t>
      </w: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  <w:lang w:eastAsia="ru-RU"/>
        </w:rPr>
        <w:t>ведомлени</w:t>
      </w: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  <w:lang w:eastAsia="ru-RU"/>
        </w:rPr>
        <w:t xml:space="preserve"> </w:t>
      </w: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Arial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  <w:lang w:eastAsia="ru-RU"/>
        </w:rPr>
        <w:t xml:space="preserve">о выявленных нарушениях по результатам анализа сведений, </w:t>
      </w: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  <w:lang w:eastAsia="ru-RU"/>
        </w:rPr>
        <w:t>представленных субъектами инвентаризации</w:t>
      </w: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vertAlign w:val="superscript"/>
        </w:rPr>
        <w:t>1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«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»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_______</w:t>
      </w:r>
      <w:r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__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__ №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 xml:space="preserve"> 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______________ 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eastAsia="Times New Roman" w:cs="Arial"/>
          <w:color w:val="000000" w:themeColor="text1"/>
          <w:lang w:eastAsia="ru-RU"/>
        </w:rPr>
      </w:pP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ab/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shd w:val="clear" w:color="auto" w:fill="FFFFFF"/>
          <w:lang w:eastAsia="ru-RU"/>
        </w:rPr>
        <w:t>Министерством цифрового развития государственного управления, информационных технологий и связи Республики Татарстан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по результатам анализа (проверки) сведений (отчета об инвентаризации и паспортов объектов инвентаризации) ___________________________________________________________________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>_______</w:t>
      </w:r>
      <w:r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__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Hlk193715891"/>
      <w:r w:rsidRPr="003F3C70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 xml:space="preserve">(указывается </w:t>
      </w:r>
      <w:r w:rsidRPr="003F3C70">
        <w:rPr>
          <w:rFonts w:ascii="Times New Roman" w:eastAsia="Times New Roman" w:hAnsi="Times New Roman" w:cs="Arial"/>
          <w:color w:val="000000" w:themeColor="text1"/>
          <w:sz w:val="24"/>
          <w:szCs w:val="24"/>
        </w:rPr>
        <w:t xml:space="preserve">ИНН и </w:t>
      </w:r>
      <w:r w:rsidRPr="003F3C70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полное наименование субъекта инвентаризации</w:t>
      </w:r>
      <w:bookmarkEnd w:id="2"/>
      <w:r w:rsidRPr="003F3C70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)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br/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в отношении объекта инвентаризации</w:t>
      </w: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vertAlign w:val="superscript"/>
        </w:rPr>
        <w:t xml:space="preserve"> 2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: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>_______________________________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F3C70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(указывается инвентарный номер и наименование объекта инвентаризации)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both"/>
        <w:rPr>
          <w:color w:val="000000" w:themeColor="text1"/>
        </w:rPr>
      </w:pP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>______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__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center"/>
        <w:rPr>
          <w:color w:val="000000" w:themeColor="text1"/>
          <w:highlight w:val="white"/>
        </w:rPr>
      </w:pPr>
      <w:r w:rsidRPr="003F3C70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(указ</w:t>
      </w:r>
      <w:r w:rsidRPr="003F3C70">
        <w:rPr>
          <w:rFonts w:ascii="Times New Roman" w:eastAsia="Times New Roman" w:hAnsi="Times New Roman" w:cs="Arial"/>
          <w:color w:val="000000" w:themeColor="text1"/>
          <w:sz w:val="24"/>
          <w:szCs w:val="24"/>
          <w:highlight w:val="white"/>
          <w:lang w:eastAsia="ru-RU"/>
        </w:rPr>
        <w:t>ывается ИНН и наименование подведомственно</w:t>
      </w:r>
      <w:r w:rsidRPr="003F3C70">
        <w:rPr>
          <w:rFonts w:ascii="Times New Roman" w:eastAsia="Times New Roman" w:hAnsi="Times New Roman" w:cs="Arial"/>
          <w:color w:val="000000" w:themeColor="text1"/>
          <w:sz w:val="24"/>
          <w:szCs w:val="24"/>
          <w:highlight w:val="white"/>
        </w:rPr>
        <w:t>й</w:t>
      </w:r>
      <w:r w:rsidRPr="003F3C70">
        <w:rPr>
          <w:rFonts w:ascii="Times New Roman" w:eastAsia="Times New Roman" w:hAnsi="Times New Roman" w:cs="Arial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 w:rsidRPr="003F3C70">
        <w:rPr>
          <w:rFonts w:ascii="Times New Roman" w:eastAsia="Times New Roman" w:hAnsi="Times New Roman" w:cs="Arial"/>
          <w:color w:val="000000" w:themeColor="text1"/>
          <w:sz w:val="24"/>
          <w:szCs w:val="24"/>
          <w:highlight w:val="white"/>
        </w:rPr>
        <w:t xml:space="preserve">организации </w:t>
      </w:r>
      <w:hyperlink r:id="rId8" w:anchor="220" w:tgtFrame="https://www.garant.ru/products/ipo/prime/doc/400218124/#220"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4"/>
            <w:szCs w:val="24"/>
            <w:vertAlign w:val="superscript"/>
          </w:rPr>
          <w:t>3</w:t>
        </w:r>
      </w:hyperlink>
      <w:r w:rsidRPr="003F3C70">
        <w:rPr>
          <w:rFonts w:ascii="Times New Roman" w:eastAsia="Times New Roman" w:hAnsi="Times New Roman" w:cs="Arial"/>
          <w:color w:val="000000" w:themeColor="text1"/>
          <w:sz w:val="24"/>
          <w:szCs w:val="24"/>
          <w:highlight w:val="white"/>
          <w:lang w:eastAsia="ru-RU"/>
        </w:rPr>
        <w:t>)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</w:pP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выявлены следующие нарушения: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both"/>
        <w:rPr>
          <w:color w:val="000000" w:themeColor="text1"/>
        </w:rPr>
      </w:pP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>______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__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------------------------------</w:t>
      </w: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Arial"/>
          <w:i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i/>
          <w:iCs/>
          <w:color w:val="333333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</w:rPr>
        <w:t xml:space="preserve">Уведомление 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  <w:lang w:eastAsia="ru-RU"/>
        </w:rPr>
        <w:t>о выявленных нарушениях по результатам анализа сведений, представленных субъектами инвентаризации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</w:rPr>
        <w:t xml:space="preserve"> (далее – уведомление), формируется только при выявлении нарушений, согласно Порядку проведения инвентаризации информационных систем и информационных ресурсов. Перечень уведомлений с их характеристиками ведется в реестре 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  <w:shd w:val="clear" w:color="auto" w:fill="FFFFFF"/>
          <w:lang w:eastAsia="ru-RU"/>
        </w:rPr>
        <w:t>Министерств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ци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  <w:lang w:eastAsia="ru-RU"/>
        </w:rPr>
        <w:t>фрового развития государственного управления, информационных технологий и связи Республики Татарстан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</w:rPr>
        <w:t xml:space="preserve"> по установленным ведомственным приказом технологии и структуре. С целью реализации возможности получить полную информацию об объекте инвентаризации в характеристике объекта инвентаризации указываются ИНН и полное наименование субъекта инвентаризации, а также инвентарный номер объекта инвентаризации.</w:t>
      </w: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Arial"/>
          <w:bCs/>
          <w:i/>
          <w:color w:val="333333"/>
          <w:sz w:val="28"/>
          <w:szCs w:val="28"/>
        </w:rPr>
      </w:pP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i/>
          <w:iCs/>
          <w:color w:val="333333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  <w:lang w:eastAsia="ru-RU"/>
        </w:rPr>
        <w:t xml:space="preserve">Заполняется в отношении каждого объекта инвентаризации, по которому по результатам анализа данных по результатам инвентаризации выявлены 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</w:rPr>
        <w:t>нарушения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  <w:lang w:eastAsia="ru-RU"/>
        </w:rPr>
        <w:t>.</w:t>
      </w: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0875D0" w:rsidRPr="000875D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i/>
          <w:iCs/>
          <w:color w:val="333333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Arial"/>
          <w:b/>
          <w:bCs/>
          <w:i/>
          <w:i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  <w:lang w:eastAsia="ru-RU"/>
        </w:rPr>
        <w:t>Указывается только в случае, если объект инвентаризации создан или приобретен подведомственн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</w:rPr>
        <w:t>ой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  <w:lang w:eastAsia="ru-RU"/>
        </w:rPr>
        <w:t xml:space="preserve"> субъекту инвентаризации 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</w:rPr>
        <w:t>организацией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  <w:lang w:eastAsia="ru-RU"/>
        </w:rPr>
        <w:t>.</w:t>
      </w:r>
    </w:p>
    <w:p w:rsidR="000875D0" w:rsidRDefault="000875D0" w:rsidP="000875D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Arial"/>
          <w:color w:val="333333"/>
          <w:sz w:val="28"/>
          <w:szCs w:val="28"/>
        </w:rPr>
        <w:t>2</w:t>
      </w:r>
    </w:p>
    <w:p w:rsidR="000875D0" w:rsidRDefault="000875D0" w:rsidP="000875D0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</w:t>
      </w:r>
      <w:r w:rsidRPr="001D4D5C">
        <w:rPr>
          <w:rFonts w:ascii="Times New Roman" w:hAnsi="Times New Roman"/>
          <w:sz w:val="28"/>
          <w:szCs w:val="28"/>
        </w:rPr>
        <w:t xml:space="preserve">инвентаризации </w:t>
      </w:r>
    </w:p>
    <w:p w:rsidR="000875D0" w:rsidRDefault="000875D0" w:rsidP="000875D0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D4D5C">
        <w:rPr>
          <w:rFonts w:ascii="Times New Roman" w:hAnsi="Times New Roman"/>
          <w:sz w:val="28"/>
          <w:szCs w:val="28"/>
        </w:rPr>
        <w:t>информационных систем и</w:t>
      </w:r>
    </w:p>
    <w:p w:rsidR="000875D0" w:rsidRDefault="000875D0" w:rsidP="000875D0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D4D5C">
        <w:rPr>
          <w:rFonts w:ascii="Times New Roman" w:hAnsi="Times New Roman"/>
          <w:sz w:val="28"/>
          <w:szCs w:val="28"/>
        </w:rPr>
        <w:t xml:space="preserve">информационных ресурсов </w:t>
      </w:r>
    </w:p>
    <w:p w:rsidR="000875D0" w:rsidRDefault="000875D0" w:rsidP="000875D0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D4D5C">
        <w:rPr>
          <w:rFonts w:ascii="Times New Roman" w:hAnsi="Times New Roman"/>
          <w:sz w:val="28"/>
          <w:szCs w:val="28"/>
        </w:rPr>
        <w:t>в Республике Татарстан</w:t>
      </w: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both"/>
        <w:outlineLvl w:val="2"/>
        <w:rPr>
          <w:rFonts w:eastAsia="Times New Roman" w:cs="Arial"/>
          <w:b/>
          <w:bCs/>
          <w:color w:val="333333"/>
          <w:lang w:eastAsia="ru-RU"/>
        </w:rPr>
      </w:pP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У</w:t>
      </w: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  <w:lang w:eastAsia="ru-RU"/>
        </w:rPr>
        <w:t>ведомлени</w:t>
      </w: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е</w:t>
      </w: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</w:rPr>
        <w:t>включении объекта</w:t>
      </w:r>
      <w:r>
        <w:rPr>
          <w:rFonts w:ascii="Times New Roman" w:eastAsia="Times New Roman" w:hAnsi="Times New Roman" w:cs="Arial"/>
          <w:b/>
          <w:bCs/>
          <w:color w:val="333333"/>
          <w:sz w:val="28"/>
          <w:szCs w:val="28"/>
          <w:lang w:eastAsia="ru-RU"/>
        </w:rPr>
        <w:t xml:space="preserve"> инвентаризации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реестры ИС и ИР</w:t>
      </w: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vertAlign w:val="superscript"/>
        </w:rPr>
        <w:t>1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«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»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_________ №_______________ 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eastAsia="Times New Roman" w:cs="Arial"/>
          <w:color w:val="000000" w:themeColor="text1"/>
          <w:lang w:eastAsia="ru-RU"/>
        </w:rPr>
      </w:pP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ab/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shd w:val="clear" w:color="auto" w:fill="FFFFFF"/>
          <w:lang w:eastAsia="ru-RU"/>
        </w:rPr>
        <w:t>Министерством цифрового развития государственного управления, информационных технологий и связи Республики Татарстан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по результатам анализа (проверки) сведений (отчета об инвентаризации и паспортов объектов инвентаризации) ___________________________________________________________________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>_______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__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F3C70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 xml:space="preserve">(указывается </w:t>
      </w:r>
      <w:r w:rsidRPr="003F3C70">
        <w:rPr>
          <w:rFonts w:ascii="Times New Roman" w:eastAsia="Times New Roman" w:hAnsi="Times New Roman" w:cs="Arial"/>
          <w:color w:val="000000" w:themeColor="text1"/>
          <w:sz w:val="24"/>
          <w:szCs w:val="24"/>
        </w:rPr>
        <w:t xml:space="preserve">ИНН и </w:t>
      </w:r>
      <w:r w:rsidRPr="003F3C70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полное наименование субъекта инвентаризации)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 xml:space="preserve">Объект инвентаризации </w:t>
      </w:r>
      <w:r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 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___________________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center"/>
        <w:rPr>
          <w:color w:val="000000" w:themeColor="text1"/>
        </w:rPr>
      </w:pPr>
      <w:r w:rsidRPr="003F3C70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 xml:space="preserve">                   (наименование объекта инвентаризации)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jc w:val="both"/>
        <w:rPr>
          <w:color w:val="000000" w:themeColor="text1"/>
        </w:rPr>
      </w:pPr>
      <w:r>
        <w:rPr>
          <w:rFonts w:ascii="Times New Roman" w:eastAsia="Times New Roman" w:hAnsi="Times New Roman" w:cs="Arial"/>
          <w:color w:val="000000" w:themeColor="text1"/>
          <w:sz w:val="28"/>
          <w:szCs w:val="28"/>
        </w:rPr>
        <w:br/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 xml:space="preserve">включен в </w:t>
      </w:r>
      <w:proofErr w:type="gramStart"/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>реестр:</w:t>
      </w:r>
      <w:r>
        <w:rPr>
          <w:color w:val="000000" w:themeColor="text1"/>
        </w:rPr>
        <w:t xml:space="preserve">   </w:t>
      </w:r>
      <w:proofErr w:type="gramEnd"/>
      <w:r>
        <w:rPr>
          <w:color w:val="000000" w:themeColor="text1"/>
        </w:rPr>
        <w:t xml:space="preserve"> 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>________________________________________</w:t>
      </w:r>
      <w:r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>___________________</w:t>
      </w:r>
    </w:p>
    <w:p w:rsidR="000875D0" w:rsidRPr="003F3C70" w:rsidRDefault="000875D0" w:rsidP="000875D0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 w:rsidRPr="003F3C7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(наименование реестра)</w:t>
      </w:r>
    </w:p>
    <w:p w:rsidR="000875D0" w:rsidRPr="003F3C70" w:rsidRDefault="000875D0" w:rsidP="000875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875D0" w:rsidRPr="003F3C70" w:rsidRDefault="000875D0" w:rsidP="000875D0">
      <w:pPr>
        <w:shd w:val="clear" w:color="auto" w:fill="FFFFFF"/>
        <w:spacing w:after="0" w:line="240" w:lineRule="auto"/>
        <w:ind w:left="-567"/>
        <w:rPr>
          <w:color w:val="000000" w:themeColor="text1"/>
        </w:rPr>
      </w:pP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>Присвоен инв</w:t>
      </w:r>
      <w:r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 xml:space="preserve">ентарный номер </w:t>
      </w:r>
      <w:proofErr w:type="gramStart"/>
      <w:r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 xml:space="preserve">реестра:  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>_</w:t>
      </w:r>
      <w:proofErr w:type="gramEnd"/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>______________________________________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 xml:space="preserve">                                                                                (</w:t>
      </w:r>
      <w:r w:rsidRPr="003F3C70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указывается инвентарный номер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>)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0875D0" w:rsidRPr="003F3C70" w:rsidRDefault="000875D0" w:rsidP="000875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0875D0" w:rsidRPr="003F3C70" w:rsidRDefault="000875D0" w:rsidP="000875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Arial"/>
          <w:color w:val="000000" w:themeColor="text1"/>
          <w:sz w:val="28"/>
          <w:szCs w:val="28"/>
        </w:rPr>
      </w:pP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Заполняется в отношении каждого объекта инвентаризации по результатам </w:t>
      </w:r>
      <w:r w:rsidRPr="003F3C70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>инвентаризации.</w:t>
      </w:r>
    </w:p>
    <w:p w:rsidR="000875D0" w:rsidRPr="003F3C70" w:rsidRDefault="000875D0" w:rsidP="000875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Arial"/>
          <w:color w:val="000000" w:themeColor="text1"/>
          <w:sz w:val="28"/>
          <w:szCs w:val="28"/>
        </w:rPr>
      </w:pP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     </w:t>
      </w: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------------------------------</w:t>
      </w:r>
    </w:p>
    <w:p w:rsidR="000875D0" w:rsidRDefault="000875D0" w:rsidP="000875D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Arial"/>
          <w:i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i/>
          <w:iCs/>
          <w:color w:val="333333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</w:rPr>
        <w:t xml:space="preserve">Перечень уведомлений с их характеристиками ведется в реестре 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  <w:shd w:val="clear" w:color="auto" w:fill="FFFFFF"/>
          <w:lang w:eastAsia="ru-RU"/>
        </w:rPr>
        <w:t>Министерств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циф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  <w:lang w:eastAsia="ru-RU"/>
        </w:rPr>
        <w:t>рового развития государственного управления, информационных технологий и связи Республики Татарстан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</w:rPr>
        <w:t xml:space="preserve"> по установленным ведомственным приказом технологии и структуре. В характеристике объекта инвентаризации указываются</w:t>
      </w:r>
      <w:r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i/>
          <w:iCs/>
          <w:color w:val="333333"/>
          <w:sz w:val="28"/>
          <w:szCs w:val="28"/>
        </w:rPr>
        <w:t>ИНН и полное наименование субъекта инвентаризации, а также инвентарный номер ОИ.</w:t>
      </w:r>
    </w:p>
    <w:p w:rsidR="000875D0" w:rsidRDefault="000875D0" w:rsidP="000875D0">
      <w:pPr>
        <w:suppressAutoHyphens/>
        <w:spacing w:after="0" w:line="240" w:lineRule="auto"/>
        <w:rPr>
          <w:rFonts w:ascii="Times New Roman" w:eastAsia="Times New Roman" w:hAnsi="Times New Roman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</w:rPr>
        <w:br w:type="page"/>
      </w:r>
    </w:p>
    <w:p w:rsidR="000875D0" w:rsidRDefault="000875D0" w:rsidP="000875D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lastRenderedPageBreak/>
        <w:t>Приложение 3</w:t>
      </w:r>
    </w:p>
    <w:p w:rsidR="000875D0" w:rsidRDefault="000875D0" w:rsidP="000875D0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</w:t>
      </w:r>
      <w:r w:rsidRPr="001D4D5C">
        <w:rPr>
          <w:rFonts w:ascii="Times New Roman" w:hAnsi="Times New Roman"/>
          <w:sz w:val="28"/>
          <w:szCs w:val="28"/>
        </w:rPr>
        <w:t xml:space="preserve">инвентаризации </w:t>
      </w:r>
    </w:p>
    <w:p w:rsidR="000875D0" w:rsidRDefault="000875D0" w:rsidP="000875D0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D4D5C">
        <w:rPr>
          <w:rFonts w:ascii="Times New Roman" w:hAnsi="Times New Roman"/>
          <w:sz w:val="28"/>
          <w:szCs w:val="28"/>
        </w:rPr>
        <w:t>информационных систем и</w:t>
      </w:r>
    </w:p>
    <w:p w:rsidR="000875D0" w:rsidRDefault="000875D0" w:rsidP="000875D0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D4D5C">
        <w:rPr>
          <w:rFonts w:ascii="Times New Roman" w:hAnsi="Times New Roman"/>
          <w:sz w:val="28"/>
          <w:szCs w:val="28"/>
        </w:rPr>
        <w:t xml:space="preserve">информационных ресурсов </w:t>
      </w:r>
    </w:p>
    <w:p w:rsidR="000875D0" w:rsidRDefault="000875D0" w:rsidP="000875D0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D4D5C">
        <w:rPr>
          <w:rFonts w:ascii="Times New Roman" w:hAnsi="Times New Roman"/>
          <w:sz w:val="28"/>
          <w:szCs w:val="28"/>
        </w:rPr>
        <w:t>в Республике Татарстан</w:t>
      </w:r>
    </w:p>
    <w:p w:rsidR="000875D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center"/>
        <w:outlineLvl w:val="2"/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</w:pPr>
    </w:p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>Состав сведений паспорта объекта инвентаризации</w:t>
      </w:r>
    </w:p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  <w:t>Раздел 1. Общие сведения</w:t>
      </w:r>
    </w:p>
    <w:tbl>
      <w:tblPr>
        <w:tblW w:w="10577" w:type="dxa"/>
        <w:tblInd w:w="-4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5091"/>
        <w:gridCol w:w="2987"/>
      </w:tblGrid>
      <w:tr w:rsidR="000875D0" w:rsidRPr="003F3C70" w:rsidTr="006434D9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Наименование поля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Содержание поля</w:t>
            </w:r>
          </w:p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Ссылка на</w:t>
            </w:r>
            <w:r w:rsidRPr="003F3C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нормативный правовой акт</w:t>
            </w:r>
          </w:p>
        </w:tc>
      </w:tr>
      <w:tr w:rsidR="000875D0" w:rsidRPr="003F3C70" w:rsidTr="006434D9">
        <w:trPr>
          <w:trHeight w:val="69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Инвентарный номер ИС/ИР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  <w:t>Указывается инвентарный номер из реестра ИС/ИР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 w:rsidRPr="003F3C70">
              <w:rPr>
                <w:color w:val="000000" w:themeColor="text1"/>
              </w:rPr>
              <w:t>-</w:t>
            </w:r>
          </w:p>
        </w:tc>
      </w:tr>
      <w:tr w:rsidR="000875D0" w:rsidRPr="003F3C70" w:rsidTr="006434D9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  <w:t>Полное наименование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  <w:t>Наименование объекта инвентаризации как указано в НПА о создании либо о вводе объекта в эксплуатацию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 w:rsidRPr="003F3C70">
              <w:rPr>
                <w:color w:val="000000" w:themeColor="text1"/>
              </w:rPr>
              <w:t>-</w:t>
            </w:r>
          </w:p>
        </w:tc>
      </w:tr>
      <w:tr w:rsidR="000875D0" w:rsidRPr="003F3C70" w:rsidTr="006434D9">
        <w:trPr>
          <w:trHeight w:val="581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  <w:t>Краткое наименование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  <w:t>Наименование объекта инвентаризации как указано в НПА о создании либо о вводе объекта в эксплуатацию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 w:rsidRPr="003F3C70">
              <w:rPr>
                <w:color w:val="000000" w:themeColor="text1"/>
              </w:rPr>
              <w:t>-</w:t>
            </w:r>
          </w:p>
        </w:tc>
      </w:tr>
      <w:tr w:rsidR="000875D0" w:rsidRPr="003F3C70" w:rsidTr="006434D9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  <w:t>Является частью комплексной ИС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  <w:t>Да/НЕТ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 w:rsidRPr="003F3C70">
              <w:rPr>
                <w:color w:val="000000" w:themeColor="text1"/>
              </w:rPr>
              <w:t>-</w:t>
            </w:r>
          </w:p>
        </w:tc>
      </w:tr>
      <w:tr w:rsidR="000875D0" w:rsidRPr="003F3C70" w:rsidTr="006434D9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Текущий статус объекта инвентаризации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Необходимо указать текущее состояние ИС 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(ИР) 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соответствии с утвержденным НПА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создание; эксплуатация; выведена из эксплуатации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ind w:left="7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Постановление Правительства РФ от 6 июля 2015 г. 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№ 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</w:t>
            </w:r>
          </w:p>
        </w:tc>
      </w:tr>
      <w:tr w:rsidR="000875D0" w:rsidRPr="003F3C70" w:rsidTr="006434D9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Цели создания объекта инвентаризации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Указание цели должно соответствовать контракту на приобретение и нормативному правовому акту о создании/вводе в эксплуатацию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 w:rsidRPr="003F3C70">
              <w:rPr>
                <w:color w:val="000000" w:themeColor="text1"/>
              </w:rPr>
              <w:t>-</w:t>
            </w:r>
          </w:p>
        </w:tc>
      </w:tr>
      <w:tr w:rsidR="000875D0" w:rsidRPr="003F3C70" w:rsidTr="006434D9">
        <w:trPr>
          <w:trHeight w:val="926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Назначение и область применения объекта инвентаризации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Указание назначения и области применения должно соответствовать контракту на приобретение и нормативному правовому акту о создании/вводе в эксплуатацию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 w:rsidRPr="003F3C70">
              <w:rPr>
                <w:color w:val="000000" w:themeColor="text1"/>
              </w:rPr>
              <w:t>-</w:t>
            </w:r>
          </w:p>
        </w:tc>
      </w:tr>
      <w:tr w:rsidR="000875D0" w:rsidRPr="003F3C70" w:rsidTr="006434D9">
        <w:trPr>
          <w:trHeight w:val="29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Балансодержатель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Указывается ИНН и полное наименование организации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 w:rsidRPr="003F3C70">
              <w:rPr>
                <w:color w:val="000000" w:themeColor="text1"/>
              </w:rPr>
              <w:t>-</w:t>
            </w:r>
          </w:p>
        </w:tc>
      </w:tr>
    </w:tbl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both"/>
        <w:outlineLvl w:val="2"/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</w:pPr>
    </w:p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both"/>
        <w:outlineLvl w:val="2"/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</w:pPr>
    </w:p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ind w:right="61"/>
        <w:jc w:val="center"/>
        <w:outlineLvl w:val="2"/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</w:rPr>
      </w:pP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  <w:t xml:space="preserve">Раздел </w:t>
      </w: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</w:rPr>
        <w:t>2</w:t>
      </w: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  <w:t>. Затраты на ИС</w:t>
      </w:r>
      <w:r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  <w:t xml:space="preserve">, созданных </w:t>
      </w: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  <w:t>за счёт субсидий</w:t>
      </w:r>
      <w:r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  <w:t>, в рамках</w:t>
      </w: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  <w:t xml:space="preserve"> государственных</w:t>
      </w:r>
      <w:r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  <w:t>/</w:t>
      </w: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</w:rPr>
        <w:br/>
      </w:r>
      <w:r w:rsidRPr="002251FD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highlight w:val="yellow"/>
        </w:rPr>
        <w:t>муниципальных заданий</w:t>
      </w:r>
    </w:p>
    <w:tbl>
      <w:tblPr>
        <w:tblW w:w="10489" w:type="dxa"/>
        <w:tblInd w:w="-3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4"/>
        <w:gridCol w:w="5695"/>
      </w:tblGrid>
      <w:tr w:rsidR="000875D0" w:rsidRPr="003F3C70" w:rsidTr="006434D9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Наименование поля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Содержание поля</w:t>
            </w:r>
          </w:p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6"/>
                <w:szCs w:val="26"/>
              </w:rPr>
            </w:pPr>
          </w:p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75D0" w:rsidRPr="003F3C70" w:rsidTr="006434D9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1D4D5C" w:rsidRDefault="000875D0" w:rsidP="006434D9">
            <w:pPr>
              <w:tabs>
                <w:tab w:val="left" w:pos="942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1D4D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  <w:t>Суммарная стоимость владения, руб. РФ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ind w:left="9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Данные только по субсидиям, без учёта затрат на ФОТ, амортизацию оборудования и т.п. Сумма не должна превышать сумму трёх следующих полей</w:t>
            </w:r>
          </w:p>
        </w:tc>
      </w:tr>
      <w:tr w:rsidR="000875D0" w:rsidRPr="003F3C70" w:rsidTr="006434D9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1D4D5C" w:rsidRDefault="000875D0" w:rsidP="006434D9">
            <w:pPr>
              <w:tabs>
                <w:tab w:val="left" w:pos="942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1D4D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  <w:t>Суммарная стоимость создания, руб. РФ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ind w:left="9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Данные только по субсидиям, без учёта затрат на ФОТ, амортизацию оборудования и т.п.</w:t>
            </w:r>
          </w:p>
        </w:tc>
      </w:tr>
      <w:tr w:rsidR="000875D0" w:rsidRPr="003F3C70" w:rsidTr="006434D9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1D4D5C" w:rsidRDefault="000875D0" w:rsidP="006434D9">
            <w:pPr>
              <w:tabs>
                <w:tab w:val="left" w:pos="942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1D4D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  <w:t>Суммарная стоимость развития, руб. РФ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ind w:left="9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Данные только по субсидиям, без учёта затрат на ФОТ, амортизацию оборудования и т.п.</w:t>
            </w:r>
          </w:p>
        </w:tc>
      </w:tr>
      <w:tr w:rsidR="000875D0" w:rsidRPr="003F3C70" w:rsidTr="006434D9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1D4D5C" w:rsidRDefault="000875D0" w:rsidP="006434D9">
            <w:pPr>
              <w:tabs>
                <w:tab w:val="left" w:pos="942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1D4D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  <w:t>Суммарная стоимость эксплуатации, руб. РФ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ind w:left="9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Данные только по субсидиям, без учёта затрат на ФОТ, амортизацию оборудования и т.п.</w:t>
            </w:r>
          </w:p>
        </w:tc>
      </w:tr>
      <w:tr w:rsidR="000875D0" w:rsidRPr="003F3C70" w:rsidTr="006434D9">
        <w:trPr>
          <w:trHeight w:val="669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1D4D5C" w:rsidRDefault="000875D0" w:rsidP="006434D9">
            <w:pPr>
              <w:tabs>
                <w:tab w:val="left" w:pos="942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1D4D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  <w:t>Размер субсидии, бюджетных инвестиций, руб. РФ.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 w:rsidRPr="003F3C70">
              <w:rPr>
                <w:color w:val="000000" w:themeColor="text1"/>
              </w:rPr>
              <w:t>-</w:t>
            </w:r>
          </w:p>
        </w:tc>
      </w:tr>
    </w:tbl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both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</w:p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both"/>
        <w:outlineLvl w:val="2"/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</w:pP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  <w:t xml:space="preserve">Раздел </w:t>
      </w: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</w:rPr>
        <w:t>3</w:t>
      </w: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  <w:t>. Информация о мероприятиях, направленных на защиту информации</w:t>
      </w:r>
    </w:p>
    <w:tbl>
      <w:tblPr>
        <w:tblW w:w="10488" w:type="dxa"/>
        <w:tblInd w:w="-3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8"/>
        <w:gridCol w:w="3560"/>
      </w:tblGrid>
      <w:tr w:rsidR="000875D0" w:rsidRPr="003F3C70" w:rsidTr="006434D9"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Наименование поля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Содержание поля</w:t>
            </w:r>
          </w:p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75D0" w:rsidRPr="003F3C70" w:rsidTr="006434D9"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Полное наименование ИС/ИР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 w:rsidRPr="003F3C70">
              <w:rPr>
                <w:color w:val="000000" w:themeColor="text1"/>
              </w:rPr>
              <w:t>-</w:t>
            </w:r>
          </w:p>
        </w:tc>
      </w:tr>
      <w:tr w:rsidR="000875D0" w:rsidRPr="003F3C70" w:rsidTr="006434D9"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Краткое 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наименование ИС/ИР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0875D0" w:rsidRPr="003F3C70" w:rsidTr="006434D9">
        <w:trPr>
          <w:trHeight w:val="577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Заказчик аттестации ИС/ИР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 w:rsidRPr="003F3C70">
              <w:rPr>
                <w:color w:val="000000" w:themeColor="text1"/>
              </w:rPr>
              <w:t>-</w:t>
            </w:r>
          </w:p>
        </w:tc>
      </w:tr>
      <w:tr w:rsidR="000875D0" w:rsidRPr="003F3C70" w:rsidTr="006434D9"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Дата окончания действия аттестата соответствия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 w:rsidRPr="003F3C70">
              <w:rPr>
                <w:color w:val="000000" w:themeColor="text1"/>
              </w:rPr>
              <w:t>-</w:t>
            </w:r>
          </w:p>
        </w:tc>
      </w:tr>
      <w:tr w:rsidR="000875D0" w:rsidRPr="003F3C70" w:rsidTr="006434D9"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ФИО должностного лица, утвердившего аттестат соответствия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 w:rsidRPr="003F3C70">
              <w:rPr>
                <w:color w:val="000000" w:themeColor="text1"/>
              </w:rPr>
              <w:t>-</w:t>
            </w:r>
          </w:p>
        </w:tc>
      </w:tr>
      <w:tr w:rsidR="000875D0" w:rsidRPr="003F3C70" w:rsidTr="006434D9"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Наименование организации, проводившей аттестацию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 w:rsidRPr="003F3C70">
              <w:rPr>
                <w:color w:val="000000" w:themeColor="text1"/>
              </w:rPr>
              <w:t>-</w:t>
            </w:r>
          </w:p>
        </w:tc>
      </w:tr>
      <w:tr w:rsidR="000875D0" w:rsidRPr="003F3C70" w:rsidTr="006434D9"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Номер лицензии организации, проводившей аттестацию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 w:rsidRPr="003F3C70">
              <w:rPr>
                <w:color w:val="000000" w:themeColor="text1"/>
              </w:rPr>
              <w:t>-</w:t>
            </w:r>
          </w:p>
        </w:tc>
      </w:tr>
      <w:tr w:rsidR="000875D0" w:rsidRPr="003F3C70" w:rsidTr="006434D9"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Класс защищенности государственной информационной системы в соответствии с выбранной системой классификации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 w:rsidRPr="003F3C70">
              <w:rPr>
                <w:color w:val="000000" w:themeColor="text1"/>
              </w:rPr>
              <w:t>-</w:t>
            </w:r>
          </w:p>
        </w:tc>
      </w:tr>
      <w:tr w:rsidR="000875D0" w:rsidRPr="003F3C70" w:rsidTr="006434D9"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Категории обрабатываемых персональных данных согласно Федеральному закону от 27.07.2006 № 149-ФЗ «Об 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информации, информационных технологиях и о защите информации»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jc w:val="center"/>
              <w:rPr>
                <w:color w:val="000000" w:themeColor="text1"/>
              </w:rPr>
            </w:pPr>
            <w:r w:rsidRPr="003F3C70">
              <w:rPr>
                <w:color w:val="000000" w:themeColor="text1"/>
              </w:rPr>
              <w:lastRenderedPageBreak/>
              <w:t>-</w:t>
            </w:r>
          </w:p>
        </w:tc>
      </w:tr>
    </w:tbl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both"/>
        <w:outlineLvl w:val="2"/>
        <w:rPr>
          <w:rFonts w:ascii="Times New Roman" w:hAnsi="Times New Roman"/>
          <w:strike/>
          <w:color w:val="000000" w:themeColor="text1"/>
          <w:sz w:val="26"/>
          <w:szCs w:val="26"/>
        </w:rPr>
      </w:pPr>
    </w:p>
    <w:p w:rsidR="000875D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center"/>
        <w:outlineLvl w:val="2"/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</w:pP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  <w:t xml:space="preserve">Раздел </w:t>
      </w: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</w:rPr>
        <w:t>4</w:t>
      </w: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  <w:t>. Информация о заре</w:t>
      </w: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</w:rPr>
        <w:t>гис</w:t>
      </w: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  <w:t>трированных интеллектуальных правах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5347"/>
        <w:gridCol w:w="5002"/>
      </w:tblGrid>
      <w:tr w:rsidR="000875D0" w:rsidTr="006434D9">
        <w:tc>
          <w:tcPr>
            <w:tcW w:w="5347" w:type="dxa"/>
          </w:tcPr>
          <w:p w:rsidR="000875D0" w:rsidRPr="003F3C70" w:rsidRDefault="000875D0" w:rsidP="006434D9">
            <w:pPr>
              <w:tabs>
                <w:tab w:val="left" w:pos="942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3F3C7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Наименование поля</w:t>
            </w:r>
          </w:p>
        </w:tc>
        <w:tc>
          <w:tcPr>
            <w:tcW w:w="5002" w:type="dxa"/>
          </w:tcPr>
          <w:p w:rsidR="000875D0" w:rsidRPr="003F3C70" w:rsidRDefault="000875D0" w:rsidP="006434D9">
            <w:pPr>
              <w:tabs>
                <w:tab w:val="left" w:pos="942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3F3C7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Содержание поля</w:t>
            </w:r>
          </w:p>
        </w:tc>
      </w:tr>
      <w:tr w:rsidR="000875D0" w:rsidTr="006434D9">
        <w:tc>
          <w:tcPr>
            <w:tcW w:w="5347" w:type="dxa"/>
          </w:tcPr>
          <w:p w:rsidR="000875D0" w:rsidRPr="004C110C" w:rsidRDefault="000875D0" w:rsidP="006434D9">
            <w:pPr>
              <w:tabs>
                <w:tab w:val="left" w:pos="9423"/>
              </w:tabs>
              <w:spacing w:after="255" w:line="270" w:lineRule="atLeast"/>
              <w:outlineLvl w:val="2"/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4C110C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Вид документа</w:t>
            </w:r>
          </w:p>
        </w:tc>
        <w:tc>
          <w:tcPr>
            <w:tcW w:w="5002" w:type="dxa"/>
          </w:tcPr>
          <w:p w:rsidR="000875D0" w:rsidRPr="004C110C" w:rsidRDefault="000875D0" w:rsidP="006434D9">
            <w:pPr>
              <w:tabs>
                <w:tab w:val="left" w:pos="9423"/>
              </w:tabs>
              <w:spacing w:after="255" w:line="270" w:lineRule="atLeast"/>
              <w:outlineLvl w:val="2"/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875D0" w:rsidTr="006434D9">
        <w:tc>
          <w:tcPr>
            <w:tcW w:w="5347" w:type="dxa"/>
          </w:tcPr>
          <w:p w:rsidR="000875D0" w:rsidRPr="004C110C" w:rsidRDefault="000875D0" w:rsidP="006434D9">
            <w:pPr>
              <w:tabs>
                <w:tab w:val="left" w:pos="9423"/>
              </w:tabs>
              <w:spacing w:after="255" w:line="270" w:lineRule="atLeast"/>
              <w:outlineLvl w:val="2"/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4C110C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Ре</w:t>
            </w:r>
            <w:r w:rsidRPr="004C110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гис</w:t>
            </w:r>
            <w:r w:rsidRPr="004C110C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трационный номер</w:t>
            </w:r>
          </w:p>
        </w:tc>
        <w:tc>
          <w:tcPr>
            <w:tcW w:w="5002" w:type="dxa"/>
          </w:tcPr>
          <w:p w:rsidR="000875D0" w:rsidRPr="004C110C" w:rsidRDefault="000875D0" w:rsidP="006434D9">
            <w:pPr>
              <w:tabs>
                <w:tab w:val="left" w:pos="9423"/>
              </w:tabs>
              <w:spacing w:after="255" w:line="270" w:lineRule="atLeast"/>
              <w:outlineLvl w:val="2"/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875D0" w:rsidTr="006434D9">
        <w:tc>
          <w:tcPr>
            <w:tcW w:w="5347" w:type="dxa"/>
          </w:tcPr>
          <w:p w:rsidR="000875D0" w:rsidRPr="004C110C" w:rsidRDefault="000875D0" w:rsidP="006434D9">
            <w:pPr>
              <w:tabs>
                <w:tab w:val="left" w:pos="9423"/>
              </w:tabs>
              <w:spacing w:after="255" w:line="270" w:lineRule="atLeast"/>
              <w:outlineLvl w:val="2"/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4C110C"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  <w:t>Сведения о правообладателе(</w:t>
            </w:r>
            <w:proofErr w:type="spellStart"/>
            <w:r w:rsidRPr="004C110C"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  <w:t>ях</w:t>
            </w:r>
            <w:proofErr w:type="spellEnd"/>
            <w:r w:rsidRPr="004C110C"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002" w:type="dxa"/>
          </w:tcPr>
          <w:p w:rsidR="000875D0" w:rsidRPr="004C110C" w:rsidRDefault="000875D0" w:rsidP="006434D9">
            <w:pPr>
              <w:tabs>
                <w:tab w:val="left" w:pos="9423"/>
              </w:tabs>
              <w:spacing w:after="255" w:line="270" w:lineRule="atLeast"/>
              <w:outlineLvl w:val="2"/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875D0" w:rsidTr="006434D9">
        <w:tc>
          <w:tcPr>
            <w:tcW w:w="5347" w:type="dxa"/>
          </w:tcPr>
          <w:p w:rsidR="000875D0" w:rsidRPr="004C110C" w:rsidRDefault="000875D0" w:rsidP="006434D9">
            <w:pPr>
              <w:tabs>
                <w:tab w:val="left" w:pos="9423"/>
              </w:tabs>
              <w:spacing w:after="255" w:line="270" w:lineRule="atLeast"/>
              <w:outlineLvl w:val="2"/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4C110C"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  <w:t>Сведения об авторе(ах)</w:t>
            </w:r>
          </w:p>
        </w:tc>
        <w:tc>
          <w:tcPr>
            <w:tcW w:w="5002" w:type="dxa"/>
          </w:tcPr>
          <w:p w:rsidR="000875D0" w:rsidRPr="004C110C" w:rsidRDefault="000875D0" w:rsidP="006434D9">
            <w:pPr>
              <w:tabs>
                <w:tab w:val="left" w:pos="9423"/>
              </w:tabs>
              <w:spacing w:after="255" w:line="270" w:lineRule="atLeast"/>
              <w:outlineLvl w:val="2"/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875D0" w:rsidTr="006434D9">
        <w:tc>
          <w:tcPr>
            <w:tcW w:w="5347" w:type="dxa"/>
          </w:tcPr>
          <w:p w:rsidR="000875D0" w:rsidRPr="004C110C" w:rsidRDefault="000875D0" w:rsidP="006434D9">
            <w:pPr>
              <w:tabs>
                <w:tab w:val="left" w:pos="9423"/>
              </w:tabs>
              <w:spacing w:after="255" w:line="270" w:lineRule="atLeast"/>
              <w:outlineLvl w:val="2"/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4C110C"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  <w:t xml:space="preserve">Дата государственной регистрации </w:t>
            </w:r>
            <w:r w:rsidRPr="004C110C"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  <w:br/>
              <w:t xml:space="preserve">объекта интеллектуальной  </w:t>
            </w:r>
            <w:r w:rsidRPr="004C110C"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  <w:br/>
              <w:t>собственности</w:t>
            </w:r>
          </w:p>
        </w:tc>
        <w:tc>
          <w:tcPr>
            <w:tcW w:w="5002" w:type="dxa"/>
          </w:tcPr>
          <w:p w:rsidR="000875D0" w:rsidRPr="004C110C" w:rsidRDefault="000875D0" w:rsidP="006434D9">
            <w:pPr>
              <w:tabs>
                <w:tab w:val="left" w:pos="9423"/>
              </w:tabs>
              <w:spacing w:after="255" w:line="270" w:lineRule="atLeast"/>
              <w:outlineLvl w:val="2"/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875D0" w:rsidTr="006434D9">
        <w:tc>
          <w:tcPr>
            <w:tcW w:w="5347" w:type="dxa"/>
          </w:tcPr>
          <w:p w:rsidR="000875D0" w:rsidRPr="004C110C" w:rsidRDefault="000875D0" w:rsidP="006434D9">
            <w:pPr>
              <w:tabs>
                <w:tab w:val="left" w:pos="9423"/>
              </w:tabs>
              <w:spacing w:after="255" w:line="270" w:lineRule="atLeast"/>
              <w:outlineLvl w:val="2"/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4C110C"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  <w:t>Ссылка на свидетельство о регистрации прав (</w:t>
            </w:r>
            <w:proofErr w:type="spellStart"/>
            <w:r w:rsidRPr="004C110C"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  <w:t>publication</w:t>
            </w:r>
            <w:proofErr w:type="spellEnd"/>
            <w:r w:rsidRPr="004C110C"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  <w:t xml:space="preserve"> URL)</w:t>
            </w:r>
          </w:p>
        </w:tc>
        <w:tc>
          <w:tcPr>
            <w:tcW w:w="5002" w:type="dxa"/>
          </w:tcPr>
          <w:p w:rsidR="000875D0" w:rsidRPr="004C110C" w:rsidRDefault="000875D0" w:rsidP="006434D9">
            <w:pPr>
              <w:tabs>
                <w:tab w:val="left" w:pos="9423"/>
              </w:tabs>
              <w:spacing w:after="255" w:line="270" w:lineRule="atLeast"/>
              <w:outlineLvl w:val="2"/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875D0" w:rsidTr="006434D9">
        <w:tc>
          <w:tcPr>
            <w:tcW w:w="5347" w:type="dxa"/>
          </w:tcPr>
          <w:p w:rsidR="000875D0" w:rsidRPr="004C110C" w:rsidRDefault="000875D0" w:rsidP="006434D9">
            <w:pPr>
              <w:tabs>
                <w:tab w:val="left" w:pos="9423"/>
              </w:tabs>
              <w:spacing w:after="255" w:line="270" w:lineRule="atLeast"/>
              <w:outlineLvl w:val="2"/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4C110C"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  <w:t>Реестровый ном</w:t>
            </w:r>
            <w:r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  <w:t xml:space="preserve">ер в реестре </w:t>
            </w:r>
            <w:r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  <w:br/>
              <w:t xml:space="preserve">государственного </w:t>
            </w:r>
            <w:r w:rsidRPr="004C110C"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  <w:t>имущества</w:t>
            </w:r>
          </w:p>
        </w:tc>
        <w:tc>
          <w:tcPr>
            <w:tcW w:w="5002" w:type="dxa"/>
          </w:tcPr>
          <w:p w:rsidR="000875D0" w:rsidRPr="004C110C" w:rsidRDefault="000875D0" w:rsidP="006434D9">
            <w:pPr>
              <w:tabs>
                <w:tab w:val="left" w:pos="9423"/>
              </w:tabs>
              <w:spacing w:after="255" w:line="270" w:lineRule="atLeast"/>
              <w:outlineLvl w:val="2"/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875D0" w:rsidTr="006434D9">
        <w:tc>
          <w:tcPr>
            <w:tcW w:w="5347" w:type="dxa"/>
          </w:tcPr>
          <w:p w:rsidR="000875D0" w:rsidRPr="004C110C" w:rsidRDefault="000875D0" w:rsidP="006434D9">
            <w:pPr>
              <w:tabs>
                <w:tab w:val="left" w:pos="9423"/>
              </w:tabs>
              <w:spacing w:after="255" w:line="270" w:lineRule="atLeast"/>
              <w:outlineLvl w:val="2"/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4C110C"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  <w:t>Наименование объекта зарегистрированных прав</w:t>
            </w:r>
          </w:p>
        </w:tc>
        <w:tc>
          <w:tcPr>
            <w:tcW w:w="5002" w:type="dxa"/>
          </w:tcPr>
          <w:p w:rsidR="000875D0" w:rsidRPr="004C110C" w:rsidRDefault="000875D0" w:rsidP="006434D9">
            <w:pPr>
              <w:tabs>
                <w:tab w:val="left" w:pos="9423"/>
              </w:tabs>
              <w:spacing w:after="255" w:line="270" w:lineRule="atLeast"/>
              <w:outlineLvl w:val="2"/>
              <w:rPr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both"/>
        <w:outlineLvl w:val="2"/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</w:pPr>
    </w:p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both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</w:p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both"/>
        <w:outlineLvl w:val="2"/>
        <w:rPr>
          <w:rFonts w:ascii="Times New Roman" w:eastAsia="Times New Roman" w:hAnsi="Times New Roman" w:cs="Arial"/>
          <w:b/>
          <w:bCs/>
          <w:strike/>
          <w:color w:val="000000" w:themeColor="text1"/>
          <w:sz w:val="26"/>
          <w:szCs w:val="26"/>
          <w:highlight w:val="yellow"/>
          <w:lang w:eastAsia="ru-RU"/>
        </w:rPr>
      </w:pPr>
    </w:p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right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right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right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right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right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right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right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right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0875D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0875D0" w:rsidRDefault="000875D0" w:rsidP="000875D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Приложение 4</w:t>
      </w:r>
    </w:p>
    <w:p w:rsidR="000875D0" w:rsidRDefault="000875D0" w:rsidP="000875D0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</w:t>
      </w:r>
      <w:r w:rsidRPr="001D4D5C">
        <w:rPr>
          <w:rFonts w:ascii="Times New Roman" w:hAnsi="Times New Roman"/>
          <w:sz w:val="28"/>
          <w:szCs w:val="28"/>
        </w:rPr>
        <w:t xml:space="preserve">инвентаризации </w:t>
      </w:r>
    </w:p>
    <w:p w:rsidR="000875D0" w:rsidRDefault="000875D0" w:rsidP="000875D0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D4D5C">
        <w:rPr>
          <w:rFonts w:ascii="Times New Roman" w:hAnsi="Times New Roman"/>
          <w:sz w:val="28"/>
          <w:szCs w:val="28"/>
        </w:rPr>
        <w:t>информационных систем и</w:t>
      </w:r>
    </w:p>
    <w:p w:rsidR="000875D0" w:rsidRDefault="000875D0" w:rsidP="000875D0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D4D5C">
        <w:rPr>
          <w:rFonts w:ascii="Times New Roman" w:hAnsi="Times New Roman"/>
          <w:sz w:val="28"/>
          <w:szCs w:val="28"/>
        </w:rPr>
        <w:t xml:space="preserve">информационных ресурсов </w:t>
      </w:r>
    </w:p>
    <w:p w:rsidR="000875D0" w:rsidRDefault="000875D0" w:rsidP="000875D0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D4D5C">
        <w:rPr>
          <w:rFonts w:ascii="Times New Roman" w:hAnsi="Times New Roman"/>
          <w:sz w:val="28"/>
          <w:szCs w:val="28"/>
        </w:rPr>
        <w:t>в Республике Татарстан</w:t>
      </w:r>
    </w:p>
    <w:p w:rsidR="000875D0" w:rsidRPr="004C110C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center"/>
        <w:outlineLvl w:val="2"/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</w:pP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br/>
      </w:r>
      <w:r w:rsidRPr="003F3C70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 xml:space="preserve">сведений итогового отчета об инвентаризации </w:t>
      </w:r>
    </w:p>
    <w:p w:rsidR="000875D0" w:rsidRPr="003F3C70" w:rsidRDefault="000875D0" w:rsidP="000875D0">
      <w:pPr>
        <w:shd w:val="clear" w:color="auto" w:fill="FFFFFF"/>
        <w:tabs>
          <w:tab w:val="left" w:pos="9423"/>
        </w:tabs>
        <w:spacing w:after="255" w:line="270" w:lineRule="atLeast"/>
        <w:jc w:val="center"/>
        <w:outlineLvl w:val="2"/>
        <w:rPr>
          <w:color w:val="000000" w:themeColor="text1"/>
        </w:rPr>
      </w:pPr>
      <w:r w:rsidRPr="003F3C70"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(согласно Порядку проведения инвентаризации информационных систем и </w:t>
      </w:r>
      <w:r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8"/>
          <w:szCs w:val="28"/>
          <w:lang w:eastAsia="ru-RU"/>
        </w:rPr>
        <w:br/>
      </w:r>
      <w:r w:rsidRPr="003F3C70"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8"/>
          <w:szCs w:val="28"/>
          <w:lang w:eastAsia="ru-RU"/>
        </w:rPr>
        <w:t>информационных ресурсов)</w:t>
      </w:r>
    </w:p>
    <w:tbl>
      <w:tblPr>
        <w:tblW w:w="10006" w:type="dxa"/>
        <w:tblInd w:w="-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222"/>
        <w:gridCol w:w="4217"/>
      </w:tblGrid>
      <w:tr w:rsidR="000875D0" w:rsidRPr="003F3C70" w:rsidTr="006434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both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Наименования показателей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Аналитические срезы</w:t>
            </w:r>
            <w:r w:rsidRPr="003F3C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объекта инвентаризации</w:t>
            </w:r>
          </w:p>
        </w:tc>
      </w:tr>
      <w:tr w:rsidR="000875D0" w:rsidRPr="003F3C70" w:rsidTr="006434D9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Общее количество выявленных ИС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(ИР)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по результатам инвентаризации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находящихся в эксплуатации, создаваемые, выведенных из эксплуатации</w:t>
            </w:r>
          </w:p>
        </w:tc>
      </w:tr>
      <w:tr w:rsidR="000875D0" w:rsidRPr="003F3C70" w:rsidTr="006434D9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3F3C70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Общее количество выявленных 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объектов инвентаризации 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типа ИС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находящихся в ведении 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субъекта инвентаризации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находящихся в эксплуатации, создаваемые, выведенных из эксплуатации</w:t>
            </w:r>
          </w:p>
        </w:tc>
      </w:tr>
      <w:tr w:rsidR="000875D0" w:rsidRPr="003F3C70" w:rsidTr="006434D9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Общее количество выявленных 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объектов инвентаризации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типа И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Р,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находящихся в ведении 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субъекта инвентаризации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находящихся в эксплуатации, создаваемые, выведенных из эксплуатации</w:t>
            </w:r>
          </w:p>
        </w:tc>
      </w:tr>
      <w:tr w:rsidR="000875D0" w:rsidRPr="003F3C70" w:rsidTr="006434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Общее количество выявленных ИС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находящихся в ведении 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субъекта инвентаризации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 действующими аттестатами соответствия требованиям защиты информации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находящихся в эксплуатации</w:t>
            </w:r>
          </w:p>
        </w:tc>
      </w:tr>
      <w:tr w:rsidR="000875D0" w:rsidRPr="003F3C70" w:rsidTr="006434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Общее количество выявленных ИС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находящихся в ведении 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субъекта инвентаризации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 просроченными аттестатами соответствия требованиям защиты информации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находящихся в эксплуатации</w:t>
            </w:r>
          </w:p>
        </w:tc>
      </w:tr>
      <w:tr w:rsidR="000875D0" w:rsidRPr="003F3C70" w:rsidTr="006434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Количество выявленных по результатам инвентаризации ИС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находящихся в ведении 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субъекта инвентаризации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 отсутствующими аттестатами соответствия требованиям защиты информации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находящихся в эксплуатации</w:t>
            </w:r>
          </w:p>
        </w:tc>
      </w:tr>
      <w:tr w:rsidR="000875D0" w:rsidRPr="003F3C70" w:rsidTr="006434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Количество выявленных по результатам инвентаризации ИС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(ИР),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находящихся в ведении 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субъекта инвентаризации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 которые имеют зар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егис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трированные интеллектуальные права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находящихся в эксплуатации, создаваемых, выведенных из эксплуатации</w:t>
            </w:r>
          </w:p>
        </w:tc>
      </w:tr>
      <w:tr w:rsidR="000875D0" w:rsidRPr="003F3C70" w:rsidTr="006434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8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Количество пользователей ИС</w:t>
            </w: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(ИР)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0" w:rsidRPr="003F3C70" w:rsidRDefault="000875D0" w:rsidP="006434D9">
            <w:pPr>
              <w:tabs>
                <w:tab w:val="left" w:pos="9423"/>
              </w:tabs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3F3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находящихся в эксплуатации, создаваемых, выведенных из эксплуатации</w:t>
            </w:r>
          </w:p>
        </w:tc>
      </w:tr>
    </w:tbl>
    <w:p w:rsidR="000875D0" w:rsidRPr="003F3C70" w:rsidRDefault="000875D0" w:rsidP="000875D0">
      <w:pPr>
        <w:tabs>
          <w:tab w:val="left" w:pos="9423"/>
        </w:tabs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875D0" w:rsidRPr="0072158F" w:rsidRDefault="000875D0" w:rsidP="000C48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sectPr w:rsidR="000875D0" w:rsidRPr="0072158F" w:rsidSect="00F80F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89"/>
    <w:rsid w:val="00010180"/>
    <w:rsid w:val="0004003B"/>
    <w:rsid w:val="00081B11"/>
    <w:rsid w:val="000875D0"/>
    <w:rsid w:val="000C489E"/>
    <w:rsid w:val="00197CA4"/>
    <w:rsid w:val="001D3A0E"/>
    <w:rsid w:val="001F4F12"/>
    <w:rsid w:val="002579E1"/>
    <w:rsid w:val="002D5971"/>
    <w:rsid w:val="002F4602"/>
    <w:rsid w:val="00436CC4"/>
    <w:rsid w:val="00455C0F"/>
    <w:rsid w:val="004B6F38"/>
    <w:rsid w:val="004E3345"/>
    <w:rsid w:val="006422D7"/>
    <w:rsid w:val="0072158F"/>
    <w:rsid w:val="00762F02"/>
    <w:rsid w:val="007A0739"/>
    <w:rsid w:val="008043B3"/>
    <w:rsid w:val="00824F93"/>
    <w:rsid w:val="00827C34"/>
    <w:rsid w:val="008B6087"/>
    <w:rsid w:val="00917732"/>
    <w:rsid w:val="00981390"/>
    <w:rsid w:val="00AA18B3"/>
    <w:rsid w:val="00AF701A"/>
    <w:rsid w:val="00B12B7E"/>
    <w:rsid w:val="00B86FF5"/>
    <w:rsid w:val="00B877D3"/>
    <w:rsid w:val="00BC2795"/>
    <w:rsid w:val="00D3703C"/>
    <w:rsid w:val="00E45389"/>
    <w:rsid w:val="00F8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9C03"/>
  <w15:chartTrackingRefBased/>
  <w15:docId w15:val="{21D542BD-8F02-4B0C-BB51-7E25B304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5389"/>
    <w:rPr>
      <w:color w:val="0000FF"/>
      <w:u w:val="single"/>
    </w:rPr>
  </w:style>
  <w:style w:type="table" w:styleId="a5">
    <w:name w:val="Table Grid"/>
    <w:basedOn w:val="a1"/>
    <w:uiPriority w:val="59"/>
    <w:rsid w:val="002D597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D5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021812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40021812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0218124/" TargetMode="External"/><Relationship Id="rId5" Type="http://schemas.openxmlformats.org/officeDocument/2006/relationships/hyperlink" Target="https://www.garant.ru/products/ipo/prime/doc/40021812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arant.ru/products/ipo/prime/doc/40021812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3231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Рахимов Рифат Нурмухаме</dc:creator>
  <cp:keywords/>
  <dc:description/>
  <cp:lastModifiedBy>Фархутдинова Н.Ф.</cp:lastModifiedBy>
  <cp:revision>11</cp:revision>
  <dcterms:created xsi:type="dcterms:W3CDTF">2025-04-07T11:15:00Z</dcterms:created>
  <dcterms:modified xsi:type="dcterms:W3CDTF">2025-04-08T10:48:00Z</dcterms:modified>
</cp:coreProperties>
</file>