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10" w:rsidRDefault="002A1D10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2A1D10" w:rsidRDefault="002A1D10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2A1D10" w:rsidRDefault="002A1D10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2A1D10" w:rsidRPr="005B72F8" w:rsidRDefault="002A1D10" w:rsidP="002A1D10">
      <w:pPr>
        <w:shd w:val="clear" w:color="auto" w:fill="FFFFFF"/>
        <w:jc w:val="right"/>
        <w:rPr>
          <w:color w:val="000000"/>
          <w:sz w:val="28"/>
          <w:szCs w:val="28"/>
        </w:rPr>
      </w:pPr>
      <w:r w:rsidRPr="005B72F8">
        <w:rPr>
          <w:color w:val="000000"/>
          <w:sz w:val="28"/>
          <w:szCs w:val="28"/>
        </w:rPr>
        <w:t>Проект</w:t>
      </w:r>
    </w:p>
    <w:p w:rsidR="002A1D10" w:rsidRPr="00822205" w:rsidRDefault="002A1D10" w:rsidP="002A1D10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2A1D10" w:rsidRPr="00822205" w:rsidRDefault="002A1D10" w:rsidP="002A1D10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2A1D10" w:rsidRPr="00822205" w:rsidRDefault="002A1D10" w:rsidP="002A1D10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 w:rsidRPr="002A1D10">
        <w:rPr>
          <w:i/>
          <w:color w:val="FF0000"/>
          <w:u w:val="single"/>
        </w:rPr>
        <w:t>1</w:t>
      </w:r>
      <w:r>
        <w:rPr>
          <w:i/>
          <w:color w:val="FF0000"/>
          <w:u w:val="single"/>
        </w:rPr>
        <w:t xml:space="preserve"> п 8 августа </w:t>
      </w:r>
      <w:r w:rsidRPr="00822205">
        <w:rPr>
          <w:i/>
          <w:color w:val="FF0000"/>
          <w:u w:val="single"/>
          <w:lang w:val="tt-RU"/>
        </w:rPr>
        <w:t>2025 года включительно.</w:t>
      </w:r>
    </w:p>
    <w:p w:rsidR="002A1D10" w:rsidRDefault="002A1D10" w:rsidP="002A1D10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2A1D10" w:rsidRPr="00822205" w:rsidRDefault="002A1D10" w:rsidP="002A1D10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2A1D10" w:rsidRDefault="002A1D10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2A1D10" w:rsidRDefault="002A1D10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0"/>
        </w:rPr>
      </w:pPr>
    </w:p>
    <w:p w:rsidR="00AE23DA" w:rsidRDefault="00AE23DA" w:rsidP="00AE23DA">
      <w:pPr>
        <w:tabs>
          <w:tab w:val="left" w:pos="567"/>
          <w:tab w:val="left" w:pos="851"/>
          <w:tab w:val="center" w:pos="2352"/>
          <w:tab w:val="center" w:pos="4750"/>
          <w:tab w:val="center" w:pos="7740"/>
        </w:tabs>
        <w:spacing w:after="103" w:line="254" w:lineRule="auto"/>
        <w:rPr>
          <w:color w:val="000000"/>
          <w:sz w:val="28"/>
        </w:rPr>
      </w:pPr>
      <w:r>
        <w:rPr>
          <w:noProof/>
          <w:color w:val="000000"/>
          <w:sz w:val="28"/>
        </w:rPr>
        <w:t xml:space="preserve">                 </w:t>
      </w: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A1D10" w:rsidRDefault="002A1D10" w:rsidP="00272DD3">
      <w:pPr>
        <w:ind w:right="4811"/>
        <w:jc w:val="both"/>
        <w:rPr>
          <w:sz w:val="28"/>
          <w:szCs w:val="28"/>
        </w:rPr>
      </w:pPr>
    </w:p>
    <w:p w:rsidR="00272DD3" w:rsidRPr="0036223C" w:rsidRDefault="00272DD3" w:rsidP="00272DD3">
      <w:pPr>
        <w:ind w:right="481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Об изменении</w:t>
      </w:r>
      <w:r w:rsidR="004222D0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охранн</w:t>
      </w:r>
      <w:r w:rsidR="008C6A15" w:rsidRPr="0036223C">
        <w:rPr>
          <w:sz w:val="28"/>
          <w:szCs w:val="28"/>
        </w:rPr>
        <w:t>ой</w:t>
      </w:r>
      <w:r w:rsidRPr="0036223C">
        <w:rPr>
          <w:sz w:val="28"/>
          <w:szCs w:val="28"/>
        </w:rPr>
        <w:t xml:space="preserve"> зон</w:t>
      </w:r>
      <w:r w:rsidR="008C6A15" w:rsidRPr="0036223C">
        <w:rPr>
          <w:sz w:val="28"/>
          <w:szCs w:val="28"/>
        </w:rPr>
        <w:t>ы</w:t>
      </w:r>
      <w:r w:rsidRPr="0036223C">
        <w:rPr>
          <w:sz w:val="28"/>
          <w:szCs w:val="28"/>
        </w:rPr>
        <w:t xml:space="preserve"> </w:t>
      </w:r>
      <w:r w:rsidR="00421159" w:rsidRPr="0036223C">
        <w:rPr>
          <w:sz w:val="28"/>
          <w:szCs w:val="28"/>
        </w:rPr>
        <w:t>газо</w:t>
      </w:r>
      <w:r w:rsidR="002E264E" w:rsidRPr="0036223C">
        <w:rPr>
          <w:sz w:val="28"/>
          <w:szCs w:val="28"/>
        </w:rPr>
        <w:t>распределительного газопровода</w:t>
      </w:r>
      <w:r w:rsidR="007F385A" w:rsidRPr="0036223C">
        <w:rPr>
          <w:sz w:val="28"/>
          <w:szCs w:val="28"/>
        </w:rPr>
        <w:t xml:space="preserve"> и внесении изменения</w:t>
      </w:r>
      <w:r w:rsidRPr="0036223C">
        <w:rPr>
          <w:sz w:val="28"/>
          <w:szCs w:val="28"/>
        </w:rPr>
        <w:t xml:space="preserve"> в распоряжение Министерства земельных и имущественных отношений Республ</w:t>
      </w:r>
      <w:r w:rsidR="005C4006" w:rsidRPr="0036223C">
        <w:rPr>
          <w:sz w:val="28"/>
          <w:szCs w:val="28"/>
        </w:rPr>
        <w:t xml:space="preserve">ики Татарстан от </w:t>
      </w:r>
      <w:r w:rsidR="000345C9" w:rsidRPr="0036223C">
        <w:rPr>
          <w:sz w:val="28"/>
          <w:szCs w:val="28"/>
        </w:rPr>
        <w:t>30.12.2013</w:t>
      </w:r>
      <w:r w:rsidR="005C4006" w:rsidRPr="0036223C">
        <w:rPr>
          <w:sz w:val="28"/>
          <w:szCs w:val="28"/>
        </w:rPr>
        <w:t xml:space="preserve"> № </w:t>
      </w:r>
      <w:r w:rsidR="000345C9" w:rsidRPr="0036223C">
        <w:rPr>
          <w:sz w:val="28"/>
          <w:szCs w:val="28"/>
        </w:rPr>
        <w:t>4083</w:t>
      </w:r>
      <w:r w:rsidRPr="0036223C">
        <w:rPr>
          <w:sz w:val="28"/>
          <w:szCs w:val="28"/>
        </w:rPr>
        <w:t xml:space="preserve">-р </w:t>
      </w:r>
      <w:r w:rsidR="006C4C08" w:rsidRPr="0036223C">
        <w:rPr>
          <w:sz w:val="28"/>
          <w:szCs w:val="28"/>
        </w:rPr>
        <w:t xml:space="preserve">        </w:t>
      </w:r>
      <w:r w:rsidR="000345C9" w:rsidRPr="0036223C">
        <w:rPr>
          <w:sz w:val="28"/>
          <w:szCs w:val="28"/>
        </w:rPr>
        <w:t>«Об утверждении границ охранных зон газораспределительных се</w:t>
      </w:r>
      <w:r w:rsidR="001A57E0">
        <w:rPr>
          <w:sz w:val="28"/>
          <w:szCs w:val="28"/>
        </w:rPr>
        <w:t>тей (газопроводов) на территориях</w:t>
      </w:r>
      <w:r w:rsidR="000345C9" w:rsidRPr="0036223C">
        <w:rPr>
          <w:sz w:val="28"/>
          <w:szCs w:val="28"/>
        </w:rPr>
        <w:t xml:space="preserve"> Актанышского, Буинского, Высокогорского, Дрожжановского, Заинского, Кайбицкого, Камско-Устьинского, Муслюмовского, Пестречинского, Сармановского, Тетюшского муниципальных районов Республики Татарстан»</w:t>
      </w:r>
    </w:p>
    <w:p w:rsidR="00272DD3" w:rsidRPr="0036223C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36223C" w:rsidRDefault="00272DD3" w:rsidP="00272DD3">
      <w:pPr>
        <w:jc w:val="center"/>
        <w:rPr>
          <w:b/>
          <w:sz w:val="28"/>
          <w:szCs w:val="28"/>
        </w:rPr>
      </w:pPr>
    </w:p>
    <w:p w:rsidR="00272DD3" w:rsidRPr="0036223C" w:rsidRDefault="00272DD3" w:rsidP="00272DD3">
      <w:pPr>
        <w:ind w:firstLine="709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36223C">
        <w:rPr>
          <w:sz w:val="28"/>
          <w:szCs w:val="28"/>
        </w:rPr>
        <w:t>п</w:t>
      </w:r>
      <w:r w:rsidRPr="0036223C">
        <w:rPr>
          <w:sz w:val="28"/>
          <w:szCs w:val="28"/>
        </w:rPr>
        <w:t>остановлением Правительства Российской Федера</w:t>
      </w:r>
      <w:r w:rsidR="004472CA" w:rsidRPr="0036223C">
        <w:rPr>
          <w:sz w:val="28"/>
          <w:szCs w:val="28"/>
        </w:rPr>
        <w:t>ции от 20 ноября 2000 г.</w:t>
      </w:r>
      <w:r w:rsidRPr="0036223C">
        <w:rPr>
          <w:sz w:val="28"/>
          <w:szCs w:val="28"/>
        </w:rPr>
        <w:t xml:space="preserve"> № 878 «</w:t>
      </w:r>
      <w:r w:rsidR="00902F5C" w:rsidRPr="0036223C">
        <w:rPr>
          <w:sz w:val="28"/>
          <w:szCs w:val="28"/>
        </w:rPr>
        <w:t xml:space="preserve">Об утверждении Правил охраны </w:t>
      </w:r>
      <w:r w:rsidRPr="0036223C">
        <w:rPr>
          <w:color w:val="000000" w:themeColor="text1"/>
          <w:sz w:val="28"/>
          <w:szCs w:val="28"/>
        </w:rPr>
        <w:t>газораспределительных сетей», на основании обращени</w:t>
      </w:r>
      <w:r w:rsidR="004472CA" w:rsidRPr="0036223C">
        <w:rPr>
          <w:color w:val="000000" w:themeColor="text1"/>
          <w:sz w:val="28"/>
          <w:szCs w:val="28"/>
        </w:rPr>
        <w:t>я</w:t>
      </w:r>
      <w:r w:rsidR="003962B8" w:rsidRPr="0036223C">
        <w:rPr>
          <w:color w:val="000000" w:themeColor="text1"/>
          <w:sz w:val="28"/>
          <w:szCs w:val="28"/>
        </w:rPr>
        <w:t xml:space="preserve"> </w:t>
      </w:r>
      <w:r w:rsidRPr="0036223C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36223C">
        <w:rPr>
          <w:color w:val="000000" w:themeColor="text1"/>
          <w:sz w:val="28"/>
          <w:szCs w:val="28"/>
        </w:rPr>
        <w:t xml:space="preserve"> и в соответствии с </w:t>
      </w:r>
      <w:r w:rsidR="006C4C08" w:rsidRPr="0036223C">
        <w:rPr>
          <w:color w:val="000000" w:themeColor="text1"/>
          <w:sz w:val="28"/>
          <w:szCs w:val="28"/>
        </w:rPr>
        <w:t xml:space="preserve">документацией </w:t>
      </w:r>
      <w:r w:rsidR="002004B6" w:rsidRPr="0036223C">
        <w:rPr>
          <w:color w:val="000000" w:themeColor="text1"/>
          <w:sz w:val="28"/>
          <w:szCs w:val="28"/>
        </w:rPr>
        <w:t>ООО «</w:t>
      </w:r>
      <w:r w:rsidR="00B900F6" w:rsidRPr="0036223C">
        <w:rPr>
          <w:color w:val="000000" w:themeColor="text1"/>
          <w:sz w:val="28"/>
          <w:szCs w:val="28"/>
        </w:rPr>
        <w:t>Центр развития земельных отношений»</w:t>
      </w:r>
      <w:r w:rsidR="00E760DC" w:rsidRPr="0036223C">
        <w:rPr>
          <w:color w:val="000000" w:themeColor="text1"/>
          <w:sz w:val="28"/>
          <w:szCs w:val="28"/>
        </w:rPr>
        <w:t>,</w:t>
      </w:r>
      <w:r w:rsidR="004472CA" w:rsidRPr="0036223C">
        <w:rPr>
          <w:color w:val="000000" w:themeColor="text1"/>
          <w:sz w:val="28"/>
          <w:szCs w:val="28"/>
        </w:rPr>
        <w:t xml:space="preserve"> </w:t>
      </w:r>
      <w:r w:rsidRPr="0036223C">
        <w:rPr>
          <w:color w:val="000000" w:themeColor="text1"/>
          <w:sz w:val="28"/>
          <w:szCs w:val="28"/>
        </w:rPr>
        <w:t xml:space="preserve">учитывая </w:t>
      </w:r>
      <w:r w:rsidRPr="0036223C">
        <w:rPr>
          <w:sz w:val="28"/>
          <w:szCs w:val="28"/>
        </w:rPr>
        <w:t xml:space="preserve">письмо ГБУ «Фонд пространственных данных Республики </w:t>
      </w:r>
      <w:r w:rsidRPr="0036223C">
        <w:rPr>
          <w:color w:val="000000" w:themeColor="text1"/>
          <w:sz w:val="28"/>
          <w:szCs w:val="28"/>
        </w:rPr>
        <w:t>Татарстан» (от </w:t>
      </w:r>
      <w:r w:rsidR="000345C9" w:rsidRPr="0036223C">
        <w:rPr>
          <w:color w:val="000000" w:themeColor="text1"/>
          <w:sz w:val="28"/>
          <w:szCs w:val="28"/>
        </w:rPr>
        <w:t>16.07.2025</w:t>
      </w:r>
      <w:r w:rsidR="001A57E0">
        <w:rPr>
          <w:color w:val="000000" w:themeColor="text1"/>
          <w:sz w:val="28"/>
          <w:szCs w:val="28"/>
        </w:rPr>
        <w:t xml:space="preserve"> </w:t>
      </w:r>
      <w:r w:rsidR="00902F5C" w:rsidRPr="0036223C">
        <w:rPr>
          <w:color w:val="000000" w:themeColor="text1"/>
          <w:sz w:val="28"/>
          <w:szCs w:val="28"/>
        </w:rPr>
        <w:t xml:space="preserve">№ </w:t>
      </w:r>
      <w:r w:rsidR="000345C9" w:rsidRPr="0036223C">
        <w:rPr>
          <w:color w:val="000000" w:themeColor="text1"/>
          <w:sz w:val="28"/>
          <w:szCs w:val="28"/>
        </w:rPr>
        <w:t>01А-04/1367</w:t>
      </w:r>
      <w:r w:rsidRPr="0036223C">
        <w:rPr>
          <w:color w:val="000000" w:themeColor="text1"/>
          <w:sz w:val="28"/>
          <w:szCs w:val="28"/>
        </w:rPr>
        <w:t xml:space="preserve">), </w:t>
      </w:r>
      <w:r w:rsidRPr="0036223C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8B556E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36223C">
        <w:rPr>
          <w:sz w:val="28"/>
          <w:szCs w:val="28"/>
        </w:rPr>
        <w:t>1. </w:t>
      </w:r>
      <w:bookmarkStart w:id="0" w:name="_GoBack"/>
      <w:r w:rsidR="0064410D" w:rsidRPr="0036223C">
        <w:rPr>
          <w:sz w:val="28"/>
          <w:szCs w:val="28"/>
        </w:rPr>
        <w:t>Изменить</w:t>
      </w:r>
      <w:r w:rsidR="008C6A15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охранн</w:t>
      </w:r>
      <w:r w:rsidR="008C6A15" w:rsidRPr="0036223C">
        <w:rPr>
          <w:sz w:val="28"/>
          <w:szCs w:val="28"/>
        </w:rPr>
        <w:t>ую</w:t>
      </w:r>
      <w:r w:rsidRPr="0036223C">
        <w:rPr>
          <w:sz w:val="28"/>
          <w:szCs w:val="28"/>
        </w:rPr>
        <w:t xml:space="preserve"> зон</w:t>
      </w:r>
      <w:r w:rsidR="008C6A15" w:rsidRPr="0036223C">
        <w:rPr>
          <w:sz w:val="28"/>
          <w:szCs w:val="28"/>
        </w:rPr>
        <w:t>у</w:t>
      </w:r>
      <w:r w:rsidRPr="0036223C">
        <w:rPr>
          <w:sz w:val="28"/>
          <w:szCs w:val="28"/>
        </w:rPr>
        <w:t xml:space="preserve"> </w:t>
      </w:r>
      <w:r w:rsidR="00421159" w:rsidRPr="0036223C">
        <w:rPr>
          <w:sz w:val="28"/>
          <w:szCs w:val="28"/>
        </w:rPr>
        <w:t>газораспределительного</w:t>
      </w:r>
      <w:r w:rsidR="002E264E" w:rsidRPr="0036223C">
        <w:rPr>
          <w:sz w:val="28"/>
          <w:szCs w:val="28"/>
        </w:rPr>
        <w:t xml:space="preserve"> газопровода с инвентарным номером 19567 с реестровым номером 16:33-6.500</w:t>
      </w:r>
      <w:r w:rsidRPr="0036223C">
        <w:rPr>
          <w:sz w:val="28"/>
          <w:szCs w:val="28"/>
        </w:rPr>
        <w:t>, установленн</w:t>
      </w:r>
      <w:r w:rsidR="00FA61B6" w:rsidRPr="0036223C">
        <w:rPr>
          <w:sz w:val="28"/>
          <w:szCs w:val="28"/>
        </w:rPr>
        <w:t>ую</w:t>
      </w:r>
      <w:r w:rsidRPr="0036223C">
        <w:rPr>
          <w:sz w:val="28"/>
          <w:szCs w:val="28"/>
        </w:rPr>
        <w:t xml:space="preserve"> </w:t>
      </w:r>
      <w:r w:rsidR="002E264E" w:rsidRPr="0036223C">
        <w:rPr>
          <w:sz w:val="28"/>
          <w:szCs w:val="28"/>
        </w:rPr>
        <w:lastRenderedPageBreak/>
        <w:t>распоряжением</w:t>
      </w:r>
      <w:r w:rsidR="00A9604C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>Министерства земельных и имущественных отно</w:t>
      </w:r>
      <w:r w:rsidR="005C4006" w:rsidRPr="0036223C">
        <w:rPr>
          <w:sz w:val="28"/>
          <w:szCs w:val="28"/>
        </w:rPr>
        <w:t xml:space="preserve">шений Республики Татарстан от </w:t>
      </w:r>
      <w:r w:rsidR="002E264E" w:rsidRPr="0036223C">
        <w:rPr>
          <w:sz w:val="28"/>
          <w:szCs w:val="28"/>
        </w:rPr>
        <w:t>30.12.2013 № 4083-р «Об утверждении границ охранных зон газораспределительных се</w:t>
      </w:r>
      <w:r w:rsidR="001A57E0">
        <w:rPr>
          <w:sz w:val="28"/>
          <w:szCs w:val="28"/>
        </w:rPr>
        <w:t>тей (газопроводов) на территориях</w:t>
      </w:r>
      <w:r w:rsidR="002E264E" w:rsidRPr="0036223C">
        <w:rPr>
          <w:sz w:val="28"/>
          <w:szCs w:val="28"/>
        </w:rPr>
        <w:t xml:space="preserve"> Актанышского, Буинского, Высокогорского, Дрожжановского, Заинского, Кайбицкого, Камско-Устьинского, Муслюмовского, Пестречинского, Сармановского, Тетюшского муниципальных районов Республики Татарстан»</w:t>
      </w:r>
      <w:r w:rsidRPr="0036223C">
        <w:rPr>
          <w:sz w:val="28"/>
          <w:szCs w:val="28"/>
        </w:rPr>
        <w:t xml:space="preserve"> </w:t>
      </w:r>
      <w:r w:rsidR="00EF10F5" w:rsidRPr="0036223C">
        <w:rPr>
          <w:sz w:val="28"/>
          <w:szCs w:val="28"/>
        </w:rPr>
        <w:t xml:space="preserve">(далее – </w:t>
      </w:r>
      <w:r w:rsidRPr="0036223C">
        <w:rPr>
          <w:sz w:val="28"/>
          <w:szCs w:val="28"/>
        </w:rPr>
        <w:t>Рас</w:t>
      </w:r>
      <w:r w:rsidR="005C4006" w:rsidRPr="0036223C">
        <w:rPr>
          <w:sz w:val="28"/>
          <w:szCs w:val="28"/>
        </w:rPr>
        <w:t>поряжение № </w:t>
      </w:r>
      <w:r w:rsidR="00DF1285" w:rsidRPr="0036223C">
        <w:rPr>
          <w:sz w:val="28"/>
          <w:szCs w:val="28"/>
        </w:rPr>
        <w:t>4083</w:t>
      </w:r>
      <w:r w:rsidRPr="0036223C">
        <w:rPr>
          <w:sz w:val="28"/>
          <w:szCs w:val="28"/>
        </w:rPr>
        <w:t xml:space="preserve">-р), </w:t>
      </w:r>
      <w:r w:rsidR="00DF1285" w:rsidRPr="0036223C">
        <w:rPr>
          <w:color w:val="000000" w:themeColor="text1"/>
          <w:sz w:val="28"/>
          <w:szCs w:val="28"/>
        </w:rPr>
        <w:t>находящегося</w:t>
      </w:r>
      <w:r w:rsidR="00C82AA2" w:rsidRPr="0036223C">
        <w:rPr>
          <w:color w:val="000000" w:themeColor="text1"/>
          <w:sz w:val="28"/>
          <w:szCs w:val="28"/>
        </w:rPr>
        <w:t xml:space="preserve"> в собственност</w:t>
      </w:r>
      <w:r w:rsidR="00212D0C" w:rsidRPr="0036223C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36223C">
        <w:rPr>
          <w:color w:val="000000" w:themeColor="text1"/>
          <w:sz w:val="28"/>
          <w:szCs w:val="28"/>
        </w:rPr>
        <w:t xml:space="preserve"> на территории </w:t>
      </w:r>
      <w:r w:rsidR="00DF1285" w:rsidRPr="0036223C">
        <w:rPr>
          <w:color w:val="000000" w:themeColor="text1"/>
          <w:sz w:val="28"/>
          <w:szCs w:val="28"/>
        </w:rPr>
        <w:t>Пестречинского муниципального района Республики Татарстан</w:t>
      </w:r>
      <w:r w:rsidR="00E406C6" w:rsidRPr="0036223C">
        <w:rPr>
          <w:color w:val="000000" w:themeColor="text1"/>
          <w:sz w:val="28"/>
          <w:szCs w:val="28"/>
        </w:rPr>
        <w:t xml:space="preserve">, </w:t>
      </w:r>
      <w:r w:rsidR="00AB357E" w:rsidRPr="0036223C">
        <w:rPr>
          <w:color w:val="000000" w:themeColor="text1"/>
          <w:sz w:val="28"/>
          <w:szCs w:val="28"/>
        </w:rPr>
        <w:t>в связи</w:t>
      </w:r>
      <w:r w:rsidR="003148C7" w:rsidRPr="0036223C">
        <w:rPr>
          <w:color w:val="000000" w:themeColor="text1"/>
          <w:sz w:val="28"/>
          <w:szCs w:val="28"/>
        </w:rPr>
        <w:t xml:space="preserve"> с</w:t>
      </w:r>
      <w:r w:rsidR="00AB357E" w:rsidRPr="0036223C">
        <w:rPr>
          <w:color w:val="000000" w:themeColor="text1"/>
          <w:sz w:val="28"/>
          <w:szCs w:val="28"/>
        </w:rPr>
        <w:t xml:space="preserve"> </w:t>
      </w:r>
      <w:r w:rsidR="00DF1285" w:rsidRPr="0036223C">
        <w:rPr>
          <w:color w:val="000000" w:themeColor="text1"/>
          <w:sz w:val="28"/>
          <w:szCs w:val="28"/>
        </w:rPr>
        <w:t>переустройством газопровода с изменением трассы, переустройством ПРГ</w:t>
      </w:r>
      <w:r w:rsidR="00AB357E" w:rsidRPr="0036223C">
        <w:rPr>
          <w:color w:val="000000" w:themeColor="text1"/>
          <w:sz w:val="28"/>
          <w:szCs w:val="28"/>
        </w:rPr>
        <w:t xml:space="preserve"> </w:t>
      </w:r>
      <w:r w:rsidR="00DD53A2">
        <w:rPr>
          <w:color w:val="000000" w:themeColor="text1"/>
          <w:sz w:val="28"/>
          <w:szCs w:val="28"/>
        </w:rPr>
        <w:t xml:space="preserve">на земельном участке с кадастровым номером </w:t>
      </w:r>
      <w:r w:rsidR="00DD53A2" w:rsidRPr="00DD53A2">
        <w:rPr>
          <w:color w:val="000000" w:themeColor="text1"/>
          <w:sz w:val="28"/>
          <w:szCs w:val="28"/>
        </w:rPr>
        <w:t>16:33:080702:795</w:t>
      </w:r>
      <w:r w:rsidR="00DD53A2">
        <w:rPr>
          <w:color w:val="000000" w:themeColor="text1"/>
          <w:sz w:val="28"/>
          <w:szCs w:val="28"/>
        </w:rPr>
        <w:t xml:space="preserve"> </w:t>
      </w:r>
      <w:r w:rsidR="00EB0061" w:rsidRPr="0036223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36223C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36223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</w:t>
      </w:r>
      <w:r w:rsidR="00421159" w:rsidRPr="0036223C">
        <w:rPr>
          <w:color w:val="000000" w:themeColor="text1"/>
          <w:sz w:val="28"/>
          <w:szCs w:val="28"/>
        </w:rPr>
        <w:t xml:space="preserve">газораспределительного газопровода </w:t>
      </w:r>
      <w:r w:rsidR="005C4006" w:rsidRPr="008B556E">
        <w:rPr>
          <w:color w:val="000000" w:themeColor="text1"/>
          <w:sz w:val="28"/>
          <w:szCs w:val="28"/>
        </w:rPr>
        <w:t xml:space="preserve">составляет </w:t>
      </w:r>
      <w:r w:rsidR="002A7989" w:rsidRPr="008B556E">
        <w:rPr>
          <w:color w:val="000000" w:themeColor="text1"/>
          <w:sz w:val="28"/>
          <w:szCs w:val="28"/>
        </w:rPr>
        <w:t>2535</w:t>
      </w:r>
      <w:r w:rsidR="002211FA" w:rsidRPr="008B556E">
        <w:rPr>
          <w:color w:val="000000" w:themeColor="text1"/>
          <w:sz w:val="28"/>
          <w:szCs w:val="28"/>
        </w:rPr>
        <w:t xml:space="preserve"> м в</w:t>
      </w:r>
      <w:r w:rsidR="00EF10F5" w:rsidRPr="008B556E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8B556E">
        <w:rPr>
          <w:color w:val="000000" w:themeColor="text1"/>
          <w:sz w:val="28"/>
          <w:szCs w:val="28"/>
        </w:rPr>
        <w:t>(</w:t>
      </w:r>
      <w:r w:rsidR="000022BE" w:rsidRPr="008B556E">
        <w:rPr>
          <w:color w:val="000000" w:themeColor="text1"/>
          <w:sz w:val="28"/>
          <w:szCs w:val="28"/>
        </w:rPr>
        <w:t>5788 +/- 2</w:t>
      </w:r>
      <w:r w:rsidR="00194821" w:rsidRPr="008B556E">
        <w:rPr>
          <w:color w:val="000000" w:themeColor="text1"/>
          <w:sz w:val="28"/>
          <w:szCs w:val="28"/>
        </w:rPr>
        <w:t>7</w:t>
      </w:r>
      <w:r w:rsidR="00746804" w:rsidRPr="008B556E">
        <w:rPr>
          <w:color w:val="000000" w:themeColor="text1"/>
          <w:sz w:val="28"/>
          <w:szCs w:val="28"/>
        </w:rPr>
        <w:t xml:space="preserve">) </w:t>
      </w:r>
      <w:r w:rsidR="002211FA" w:rsidRPr="008B556E">
        <w:rPr>
          <w:color w:val="000000" w:themeColor="text1"/>
          <w:sz w:val="28"/>
          <w:szCs w:val="28"/>
        </w:rPr>
        <w:t>кв.м.</w:t>
      </w:r>
    </w:p>
    <w:bookmarkEnd w:id="0"/>
    <w:p w:rsidR="00272DD3" w:rsidRPr="0036223C" w:rsidRDefault="00C82AA2" w:rsidP="00272DD3">
      <w:pPr>
        <w:ind w:firstLine="851"/>
        <w:jc w:val="both"/>
        <w:rPr>
          <w:sz w:val="28"/>
          <w:szCs w:val="28"/>
        </w:rPr>
      </w:pPr>
      <w:r w:rsidRPr="008B556E">
        <w:rPr>
          <w:sz w:val="28"/>
          <w:szCs w:val="28"/>
        </w:rPr>
        <w:t>2</w:t>
      </w:r>
      <w:r w:rsidR="00272DD3" w:rsidRPr="008B556E">
        <w:rPr>
          <w:sz w:val="28"/>
          <w:szCs w:val="28"/>
        </w:rPr>
        <w:t xml:space="preserve">. Наложить на срок эксплуатации </w:t>
      </w:r>
      <w:r w:rsidR="00B900F6" w:rsidRPr="008B556E">
        <w:rPr>
          <w:sz w:val="28"/>
          <w:szCs w:val="28"/>
        </w:rPr>
        <w:t>газораспределительного</w:t>
      </w:r>
      <w:r w:rsidR="00B900F6" w:rsidRPr="0036223C">
        <w:rPr>
          <w:sz w:val="28"/>
          <w:szCs w:val="28"/>
        </w:rPr>
        <w:t xml:space="preserve"> газопровода с инвентарным номером 19567</w:t>
      </w:r>
      <w:r w:rsidR="0096502D" w:rsidRPr="0036223C">
        <w:rPr>
          <w:sz w:val="28"/>
          <w:szCs w:val="28"/>
        </w:rPr>
        <w:t xml:space="preserve"> ограничения (обременения), </w:t>
      </w:r>
      <w:r w:rsidR="00272DD3" w:rsidRPr="0036223C">
        <w:rPr>
          <w:sz w:val="28"/>
          <w:szCs w:val="28"/>
        </w:rPr>
        <w:t xml:space="preserve">предусмотренные Правилами охраны газораспределительных сетей, утвержденными </w:t>
      </w:r>
      <w:r w:rsidR="002E0024" w:rsidRPr="0036223C">
        <w:rPr>
          <w:sz w:val="28"/>
          <w:szCs w:val="28"/>
        </w:rPr>
        <w:t>п</w:t>
      </w:r>
      <w:r w:rsidR="00272DD3" w:rsidRPr="0036223C">
        <w:rPr>
          <w:sz w:val="28"/>
          <w:szCs w:val="28"/>
        </w:rPr>
        <w:t>остановлением Правительства Российско</w:t>
      </w:r>
      <w:r w:rsidR="00212D0C" w:rsidRPr="0036223C">
        <w:rPr>
          <w:sz w:val="28"/>
          <w:szCs w:val="28"/>
        </w:rPr>
        <w:t>й Ф</w:t>
      </w:r>
      <w:r w:rsidR="006B4B37" w:rsidRPr="0036223C">
        <w:rPr>
          <w:sz w:val="28"/>
          <w:szCs w:val="28"/>
        </w:rPr>
        <w:t xml:space="preserve">едерации от </w:t>
      </w:r>
      <w:r w:rsidR="00A9604C" w:rsidRPr="0036223C">
        <w:rPr>
          <w:sz w:val="28"/>
          <w:szCs w:val="28"/>
        </w:rPr>
        <w:br/>
      </w:r>
      <w:r w:rsidR="006B4B37" w:rsidRPr="0036223C">
        <w:rPr>
          <w:sz w:val="28"/>
          <w:szCs w:val="28"/>
        </w:rPr>
        <w:t>20 ноября 2000 г.</w:t>
      </w:r>
      <w:r w:rsidR="008C35B4" w:rsidRPr="0036223C">
        <w:rPr>
          <w:sz w:val="28"/>
          <w:szCs w:val="28"/>
        </w:rPr>
        <w:t xml:space="preserve"> </w:t>
      </w:r>
      <w:r w:rsidR="00272DD3" w:rsidRPr="0036223C">
        <w:rPr>
          <w:sz w:val="28"/>
          <w:szCs w:val="28"/>
        </w:rPr>
        <w:t>№ 87</w:t>
      </w:r>
      <w:r w:rsidR="008C35B4" w:rsidRPr="0036223C">
        <w:rPr>
          <w:sz w:val="28"/>
          <w:szCs w:val="28"/>
        </w:rPr>
        <w:t xml:space="preserve">8 «Об утверждении Правил охраны </w:t>
      </w:r>
      <w:r w:rsidR="00272DD3" w:rsidRPr="0036223C">
        <w:rPr>
          <w:sz w:val="28"/>
          <w:szCs w:val="28"/>
        </w:rPr>
        <w:t>газораспре</w:t>
      </w:r>
      <w:r w:rsidR="001C2C00" w:rsidRPr="0036223C">
        <w:rPr>
          <w:sz w:val="28"/>
          <w:szCs w:val="28"/>
        </w:rPr>
        <w:t>делительных сетей», на земельные участки</w:t>
      </w:r>
      <w:r w:rsidR="00F23D78" w:rsidRPr="0036223C">
        <w:rPr>
          <w:sz w:val="28"/>
          <w:szCs w:val="28"/>
        </w:rPr>
        <w:t xml:space="preserve"> </w:t>
      </w:r>
      <w:r w:rsidR="00272DD3" w:rsidRPr="0036223C">
        <w:rPr>
          <w:sz w:val="28"/>
          <w:szCs w:val="28"/>
        </w:rPr>
        <w:t>полностью ил</w:t>
      </w:r>
      <w:r w:rsidR="00F23D78" w:rsidRPr="0036223C">
        <w:rPr>
          <w:sz w:val="28"/>
          <w:szCs w:val="28"/>
        </w:rPr>
        <w:t xml:space="preserve">и частично попадающие в охранную зону </w:t>
      </w:r>
      <w:r w:rsidR="00B900F6" w:rsidRPr="0036223C">
        <w:rPr>
          <w:sz w:val="28"/>
          <w:szCs w:val="28"/>
        </w:rPr>
        <w:t>газопровода.</w:t>
      </w:r>
    </w:p>
    <w:p w:rsidR="0036223C" w:rsidRPr="0036223C" w:rsidRDefault="00C82AA2" w:rsidP="007F385A">
      <w:pPr>
        <w:ind w:firstLine="85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>3</w:t>
      </w:r>
      <w:r w:rsidR="00272DD3" w:rsidRPr="0036223C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</w:t>
      </w:r>
      <w:r w:rsidR="00B15BAE" w:rsidRPr="0036223C">
        <w:rPr>
          <w:sz w:val="28"/>
          <w:szCs w:val="28"/>
        </w:rPr>
        <w:t>ы</w:t>
      </w:r>
      <w:r w:rsidR="00272DD3" w:rsidRPr="0036223C">
        <w:rPr>
          <w:sz w:val="28"/>
          <w:szCs w:val="28"/>
        </w:rPr>
        <w:t xml:space="preserve"> зон</w:t>
      </w:r>
      <w:r w:rsidR="00B15BAE" w:rsidRPr="0036223C">
        <w:rPr>
          <w:sz w:val="28"/>
          <w:szCs w:val="28"/>
        </w:rPr>
        <w:t>ы</w:t>
      </w:r>
      <w:r w:rsidR="00272DD3" w:rsidRPr="0036223C">
        <w:rPr>
          <w:sz w:val="28"/>
          <w:szCs w:val="28"/>
        </w:rPr>
        <w:t xml:space="preserve"> с особыми условиями ис</w:t>
      </w:r>
      <w:r w:rsidR="00E95722" w:rsidRPr="0036223C">
        <w:rPr>
          <w:sz w:val="28"/>
          <w:szCs w:val="28"/>
        </w:rPr>
        <w:t>пользования территории и</w:t>
      </w:r>
      <w:r w:rsidR="00272DD3" w:rsidRPr="0036223C">
        <w:rPr>
          <w:sz w:val="28"/>
          <w:szCs w:val="28"/>
        </w:rPr>
        <w:t xml:space="preserve"> пере</w:t>
      </w:r>
      <w:r w:rsidR="0036223C" w:rsidRPr="0036223C">
        <w:rPr>
          <w:sz w:val="28"/>
          <w:szCs w:val="28"/>
        </w:rPr>
        <w:t xml:space="preserve">чне координат характерных точек газопровода, </w:t>
      </w:r>
      <w:r w:rsidR="00272DD3" w:rsidRPr="0036223C">
        <w:rPr>
          <w:sz w:val="28"/>
          <w:szCs w:val="28"/>
        </w:rPr>
        <w:t xml:space="preserve">внести в Распоряжение № </w:t>
      </w:r>
      <w:r w:rsidR="00356D09" w:rsidRPr="0036223C">
        <w:rPr>
          <w:sz w:val="28"/>
          <w:szCs w:val="28"/>
        </w:rPr>
        <w:t xml:space="preserve">4083-р </w:t>
      </w:r>
      <w:r w:rsidR="0036223C" w:rsidRPr="0036223C">
        <w:rPr>
          <w:sz w:val="28"/>
          <w:szCs w:val="28"/>
        </w:rPr>
        <w:t xml:space="preserve">(с изменениями, внесенными распоряжениями Министерства земельных и имущественных отношений Республики Татарстан от 28.12.2018 № 4633-р, от 05.11.2020 № 3401-р, от 07.04.2021 № 1121-р, от </w:t>
      </w:r>
      <w:r w:rsidR="0036223C" w:rsidRPr="001A57E0">
        <w:rPr>
          <w:color w:val="000000" w:themeColor="text1"/>
          <w:sz w:val="28"/>
          <w:szCs w:val="28"/>
        </w:rPr>
        <w:t xml:space="preserve">24.03.2023 № 779-р, </w:t>
      </w:r>
      <w:r w:rsidR="0036223C" w:rsidRPr="0036223C">
        <w:rPr>
          <w:sz w:val="28"/>
          <w:szCs w:val="28"/>
        </w:rPr>
        <w:t>от 29.03.2023 № 844-р, от 24.05.2023 № 1365-р, от 07.07.2023 № 1859-р, от 18.07.2023 № 1963-р, от 03.07.2023 № 2118-р) следующие изменения:</w:t>
      </w:r>
    </w:p>
    <w:p w:rsidR="007F385A" w:rsidRPr="0036223C" w:rsidRDefault="0036223C" w:rsidP="007F385A">
      <w:pPr>
        <w:ind w:firstLine="851"/>
        <w:jc w:val="both"/>
        <w:rPr>
          <w:sz w:val="28"/>
          <w:szCs w:val="28"/>
        </w:rPr>
      </w:pPr>
      <w:r w:rsidRPr="0036223C">
        <w:rPr>
          <w:sz w:val="28"/>
          <w:szCs w:val="28"/>
        </w:rPr>
        <w:t xml:space="preserve"> </w:t>
      </w:r>
      <w:r w:rsidR="00356D09" w:rsidRPr="0036223C">
        <w:rPr>
          <w:sz w:val="28"/>
          <w:szCs w:val="28"/>
        </w:rPr>
        <w:t>пункт 1.9</w:t>
      </w:r>
      <w:r w:rsidR="007F385A" w:rsidRPr="0036223C">
        <w:rPr>
          <w:sz w:val="28"/>
          <w:szCs w:val="28"/>
        </w:rPr>
        <w:t xml:space="preserve"> </w:t>
      </w:r>
      <w:r w:rsidRPr="0036223C">
        <w:rPr>
          <w:sz w:val="28"/>
          <w:szCs w:val="28"/>
        </w:rPr>
        <w:t xml:space="preserve">изложить </w:t>
      </w:r>
      <w:r w:rsidR="007F385A" w:rsidRPr="0036223C">
        <w:rPr>
          <w:sz w:val="28"/>
          <w:szCs w:val="28"/>
        </w:rPr>
        <w:t>в следующей редакции:</w:t>
      </w:r>
    </w:p>
    <w:p w:rsidR="00272DD3" w:rsidRPr="002C58B4" w:rsidRDefault="007F385A" w:rsidP="00313ECD">
      <w:pPr>
        <w:ind w:firstLine="851"/>
        <w:jc w:val="both"/>
        <w:rPr>
          <w:color w:val="000000" w:themeColor="text1"/>
          <w:sz w:val="28"/>
          <w:szCs w:val="28"/>
        </w:rPr>
      </w:pPr>
      <w:r w:rsidRPr="0036223C">
        <w:rPr>
          <w:sz w:val="28"/>
          <w:szCs w:val="28"/>
        </w:rPr>
        <w:t xml:space="preserve"> </w:t>
      </w:r>
      <w:r w:rsidR="00356D09" w:rsidRPr="0036223C">
        <w:rPr>
          <w:sz w:val="28"/>
          <w:szCs w:val="28"/>
        </w:rPr>
        <w:t>«1.9</w:t>
      </w:r>
      <w:r w:rsidR="00272DD3" w:rsidRPr="0036223C">
        <w:rPr>
          <w:sz w:val="28"/>
          <w:szCs w:val="28"/>
        </w:rPr>
        <w:t xml:space="preserve">. </w:t>
      </w:r>
      <w:r w:rsidR="00356D09" w:rsidRPr="0036223C">
        <w:rPr>
          <w:sz w:val="28"/>
          <w:szCs w:val="28"/>
        </w:rPr>
        <w:t>Газораспределительный газопровод с инвентарными номерами согласно приложению № 9 на территории Пестречинского муниципального района, протяженностью</w:t>
      </w:r>
      <w:r w:rsidR="00356D09" w:rsidRPr="0036223C">
        <w:rPr>
          <w:color w:val="FF0000"/>
          <w:sz w:val="28"/>
          <w:szCs w:val="28"/>
        </w:rPr>
        <w:t xml:space="preserve"> </w:t>
      </w:r>
      <w:r w:rsidR="00356D09" w:rsidRPr="008B556E">
        <w:rPr>
          <w:color w:val="000000" w:themeColor="text1"/>
          <w:sz w:val="28"/>
          <w:szCs w:val="28"/>
        </w:rPr>
        <w:t>465</w:t>
      </w:r>
      <w:r w:rsidR="00C3638B" w:rsidRPr="008B556E">
        <w:rPr>
          <w:color w:val="000000" w:themeColor="text1"/>
          <w:sz w:val="28"/>
          <w:szCs w:val="28"/>
        </w:rPr>
        <w:t>,1673</w:t>
      </w:r>
      <w:r w:rsidR="00356D09" w:rsidRPr="008B556E">
        <w:rPr>
          <w:color w:val="000000" w:themeColor="text1"/>
          <w:sz w:val="28"/>
          <w:szCs w:val="28"/>
        </w:rPr>
        <w:t xml:space="preserve"> км</w:t>
      </w:r>
      <w:r w:rsidR="00356D09" w:rsidRPr="008B556E">
        <w:rPr>
          <w:sz w:val="28"/>
          <w:szCs w:val="28"/>
        </w:rPr>
        <w:t xml:space="preserve">, в виде территории общей площадью </w:t>
      </w:r>
      <w:r w:rsidR="00356D09" w:rsidRPr="008B556E">
        <w:rPr>
          <w:color w:val="000000" w:themeColor="text1"/>
          <w:sz w:val="28"/>
          <w:szCs w:val="28"/>
        </w:rPr>
        <w:t>1,7</w:t>
      </w:r>
      <w:r w:rsidR="00421159" w:rsidRPr="008B556E">
        <w:rPr>
          <w:color w:val="000000" w:themeColor="text1"/>
          <w:sz w:val="28"/>
          <w:szCs w:val="28"/>
        </w:rPr>
        <w:t>00113</w:t>
      </w:r>
      <w:r w:rsidR="00356D09" w:rsidRPr="008B556E">
        <w:rPr>
          <w:color w:val="000000" w:themeColor="text1"/>
          <w:sz w:val="28"/>
          <w:szCs w:val="28"/>
        </w:rPr>
        <w:t xml:space="preserve"> </w:t>
      </w:r>
      <w:r w:rsidR="00356D09" w:rsidRPr="008B556E">
        <w:rPr>
          <w:sz w:val="28"/>
          <w:szCs w:val="28"/>
        </w:rPr>
        <w:t>кв.км, и согласно сведениям, содержащимся в карте (плане) охранной зоны наземных и подземных объектов, выполненной ООО «Кадастровый центр «Граница»</w:t>
      </w:r>
      <w:r w:rsidR="0036223C" w:rsidRPr="008B556E">
        <w:rPr>
          <w:sz w:val="28"/>
          <w:szCs w:val="28"/>
        </w:rPr>
        <w:t>, АО «РКЦ «Земля», ООО «Кадастр</w:t>
      </w:r>
      <w:r w:rsidR="0036223C" w:rsidRPr="0036223C">
        <w:rPr>
          <w:sz w:val="28"/>
          <w:szCs w:val="28"/>
        </w:rPr>
        <w:t xml:space="preserve"> недвижимости», ООО «Гео-Инженеринг», ООО «БАРС», ООО «Центр развития земельных отношений»</w:t>
      </w:r>
      <w:r w:rsidR="000022BE">
        <w:rPr>
          <w:sz w:val="28"/>
          <w:szCs w:val="28"/>
        </w:rPr>
        <w:t>»</w:t>
      </w:r>
      <w:r w:rsidR="0036223C" w:rsidRPr="0036223C">
        <w:rPr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sz w:val="28"/>
          <w:szCs w:val="28"/>
        </w:rPr>
      </w:pPr>
    </w:p>
    <w:p w:rsidR="001812D0" w:rsidRDefault="001812D0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33055" w:rsidRDefault="00C3305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E95722">
      <w:pPr>
        <w:jc w:val="both"/>
        <w:rPr>
          <w:sz w:val="28"/>
          <w:szCs w:val="28"/>
        </w:rPr>
        <w:sectPr w:rsidR="0064410D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B72971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421A51">
      <w:pPr>
        <w:ind w:right="133"/>
        <w:rPr>
          <w:sz w:val="28"/>
          <w:szCs w:val="28"/>
        </w:rPr>
      </w:pPr>
    </w:p>
    <w:p w:rsidR="00B72971" w:rsidRDefault="00B72971" w:rsidP="0064410D">
      <w:pPr>
        <w:ind w:right="133"/>
        <w:jc w:val="right"/>
        <w:rPr>
          <w:sz w:val="28"/>
          <w:szCs w:val="28"/>
        </w:rPr>
      </w:pPr>
    </w:p>
    <w:p w:rsidR="00356D09" w:rsidRDefault="00356D09" w:rsidP="0064410D">
      <w:pPr>
        <w:ind w:right="133"/>
        <w:jc w:val="right"/>
        <w:rPr>
          <w:sz w:val="28"/>
          <w:szCs w:val="28"/>
        </w:rPr>
      </w:pPr>
    </w:p>
    <w:p w:rsidR="00356D09" w:rsidRDefault="00356D09" w:rsidP="0064410D">
      <w:pPr>
        <w:ind w:right="133"/>
        <w:jc w:val="right"/>
        <w:rPr>
          <w:sz w:val="28"/>
          <w:szCs w:val="28"/>
        </w:rPr>
      </w:pP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>
        <w:rPr>
          <w:sz w:val="28"/>
          <w:szCs w:val="28"/>
        </w:rPr>
        <w:t xml:space="preserve">истерства 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0022BE" w:rsidRDefault="000022B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0022BE" w:rsidRPr="0064410D" w:rsidRDefault="000022BE" w:rsidP="000022BE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0022BE" w:rsidRDefault="000022BE" w:rsidP="0064410D">
      <w:pPr>
        <w:ind w:right="133"/>
        <w:jc w:val="right"/>
        <w:rPr>
          <w:sz w:val="28"/>
          <w:szCs w:val="28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1134"/>
        <w:gridCol w:w="2410"/>
        <w:gridCol w:w="1843"/>
        <w:gridCol w:w="1417"/>
      </w:tblGrid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2A7989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2 5</w:t>
            </w:r>
            <w:r w:rsidR="002A7989">
              <w:rPr>
                <w:szCs w:val="20"/>
              </w:rPr>
              <w:t>35</w:t>
            </w:r>
            <w:r w:rsidRPr="000022BE">
              <w:rPr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2 625,00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  <w:tr w:rsidR="00356D09" w:rsidRPr="008041ED" w:rsidTr="000022BE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19 567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506,00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РТ, Пестречинский р-н, н.п. Званка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D09" w:rsidRPr="000022BE" w:rsidRDefault="00356D09" w:rsidP="000022BE">
            <w:pPr>
              <w:jc w:val="center"/>
              <w:rPr>
                <w:szCs w:val="20"/>
              </w:rPr>
            </w:pPr>
            <w:r w:rsidRPr="000022BE">
              <w:rPr>
                <w:szCs w:val="20"/>
              </w:rPr>
              <w:t>16:33-2.2001-529.1</w:t>
            </w:r>
          </w:p>
        </w:tc>
      </w:tr>
    </w:tbl>
    <w:p w:rsidR="00356D09" w:rsidRDefault="00356D09" w:rsidP="00356D09">
      <w:pPr>
        <w:ind w:right="133"/>
        <w:rPr>
          <w:sz w:val="28"/>
          <w:szCs w:val="28"/>
        </w:rPr>
      </w:pPr>
    </w:p>
    <w:sectPr w:rsidR="00356D09" w:rsidSect="000022BE">
      <w:type w:val="continuous"/>
      <w:pgSz w:w="11906" w:h="16838"/>
      <w:pgMar w:top="1133" w:right="99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EDA" w:rsidRDefault="002C7EDA" w:rsidP="00341377">
      <w:r>
        <w:separator/>
      </w:r>
    </w:p>
  </w:endnote>
  <w:endnote w:type="continuationSeparator" w:id="0">
    <w:p w:rsidR="002C7EDA" w:rsidRDefault="002C7ED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EDA" w:rsidRDefault="002C7EDA" w:rsidP="00341377">
      <w:r>
        <w:separator/>
      </w:r>
    </w:p>
  </w:footnote>
  <w:footnote w:type="continuationSeparator" w:id="0">
    <w:p w:rsidR="002C7EDA" w:rsidRDefault="002C7ED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2BE"/>
    <w:rsid w:val="00016DDA"/>
    <w:rsid w:val="00031C1C"/>
    <w:rsid w:val="00031CA8"/>
    <w:rsid w:val="0003225A"/>
    <w:rsid w:val="000345C9"/>
    <w:rsid w:val="000501C4"/>
    <w:rsid w:val="000543DC"/>
    <w:rsid w:val="00064EF5"/>
    <w:rsid w:val="0006657F"/>
    <w:rsid w:val="00075934"/>
    <w:rsid w:val="0008494D"/>
    <w:rsid w:val="000914B5"/>
    <w:rsid w:val="00093E4E"/>
    <w:rsid w:val="000A339B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683E"/>
    <w:rsid w:val="00177FB1"/>
    <w:rsid w:val="001812D0"/>
    <w:rsid w:val="00182E10"/>
    <w:rsid w:val="00192B1C"/>
    <w:rsid w:val="00194821"/>
    <w:rsid w:val="0019755E"/>
    <w:rsid w:val="001A57E0"/>
    <w:rsid w:val="001B1FD3"/>
    <w:rsid w:val="001B6B65"/>
    <w:rsid w:val="001C08AF"/>
    <w:rsid w:val="001C2C00"/>
    <w:rsid w:val="001C539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1D10"/>
    <w:rsid w:val="002A5062"/>
    <w:rsid w:val="002A7989"/>
    <w:rsid w:val="002B6488"/>
    <w:rsid w:val="002C1B33"/>
    <w:rsid w:val="002C58B4"/>
    <w:rsid w:val="002C6B88"/>
    <w:rsid w:val="002C7EDA"/>
    <w:rsid w:val="002D3175"/>
    <w:rsid w:val="002E0024"/>
    <w:rsid w:val="002E22A2"/>
    <w:rsid w:val="002E264E"/>
    <w:rsid w:val="00303EE5"/>
    <w:rsid w:val="00313ECD"/>
    <w:rsid w:val="003148C7"/>
    <w:rsid w:val="00315BED"/>
    <w:rsid w:val="00322AF8"/>
    <w:rsid w:val="0032463C"/>
    <w:rsid w:val="00334706"/>
    <w:rsid w:val="00341377"/>
    <w:rsid w:val="00353EF4"/>
    <w:rsid w:val="00356D09"/>
    <w:rsid w:val="0036223C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159"/>
    <w:rsid w:val="00421A51"/>
    <w:rsid w:val="004222D0"/>
    <w:rsid w:val="0042645F"/>
    <w:rsid w:val="00433626"/>
    <w:rsid w:val="00446976"/>
    <w:rsid w:val="004472CA"/>
    <w:rsid w:val="0045056D"/>
    <w:rsid w:val="004512E6"/>
    <w:rsid w:val="00452A3C"/>
    <w:rsid w:val="00452E4A"/>
    <w:rsid w:val="004556A7"/>
    <w:rsid w:val="0045691E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3648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76921"/>
    <w:rsid w:val="005933E2"/>
    <w:rsid w:val="005A2E28"/>
    <w:rsid w:val="005A7F24"/>
    <w:rsid w:val="005B0EA6"/>
    <w:rsid w:val="005C4006"/>
    <w:rsid w:val="005E08F4"/>
    <w:rsid w:val="005E2BC2"/>
    <w:rsid w:val="00611468"/>
    <w:rsid w:val="006127BE"/>
    <w:rsid w:val="00612934"/>
    <w:rsid w:val="00614D28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3DCF"/>
    <w:rsid w:val="00746804"/>
    <w:rsid w:val="0075105A"/>
    <w:rsid w:val="0075245F"/>
    <w:rsid w:val="00752E08"/>
    <w:rsid w:val="007548D9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385A"/>
    <w:rsid w:val="007F58BC"/>
    <w:rsid w:val="00802F2C"/>
    <w:rsid w:val="00814092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199"/>
    <w:rsid w:val="008978AB"/>
    <w:rsid w:val="008A2223"/>
    <w:rsid w:val="008B1F87"/>
    <w:rsid w:val="008B4C5C"/>
    <w:rsid w:val="008B556E"/>
    <w:rsid w:val="008C35B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DFB"/>
    <w:rsid w:val="009B3F5E"/>
    <w:rsid w:val="009B6421"/>
    <w:rsid w:val="009C7D03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72971"/>
    <w:rsid w:val="00B76156"/>
    <w:rsid w:val="00B8170F"/>
    <w:rsid w:val="00B900F6"/>
    <w:rsid w:val="00B90E04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6925"/>
    <w:rsid w:val="00C07820"/>
    <w:rsid w:val="00C1105F"/>
    <w:rsid w:val="00C33055"/>
    <w:rsid w:val="00C3638B"/>
    <w:rsid w:val="00C524CE"/>
    <w:rsid w:val="00C57B00"/>
    <w:rsid w:val="00C7418C"/>
    <w:rsid w:val="00C77FF9"/>
    <w:rsid w:val="00C82AA2"/>
    <w:rsid w:val="00CA0127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83746"/>
    <w:rsid w:val="00D91036"/>
    <w:rsid w:val="00D93CCA"/>
    <w:rsid w:val="00DA312A"/>
    <w:rsid w:val="00DC3C60"/>
    <w:rsid w:val="00DD38D0"/>
    <w:rsid w:val="00DD3CC6"/>
    <w:rsid w:val="00DD53A2"/>
    <w:rsid w:val="00DE3EA4"/>
    <w:rsid w:val="00DF1285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A7C4C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DE30A-8CDD-4E68-B32B-AA170211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48</cp:revision>
  <cp:lastPrinted>2025-06-26T08:00:00Z</cp:lastPrinted>
  <dcterms:created xsi:type="dcterms:W3CDTF">2025-02-21T11:30:00Z</dcterms:created>
  <dcterms:modified xsi:type="dcterms:W3CDTF">2025-08-01T06:34:00Z</dcterms:modified>
</cp:coreProperties>
</file>